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20B" w:rsidRPr="00325D4D" w:rsidRDefault="001F720B" w:rsidP="001F720B">
      <w:pPr>
        <w:pStyle w:val="1"/>
        <w:rPr>
          <w:color w:val="auto"/>
        </w:rPr>
      </w:pPr>
      <w:bookmarkStart w:id="0" w:name="_Toc15395715"/>
      <w:r w:rsidRPr="00325D4D">
        <w:rPr>
          <w:rFonts w:hint="eastAsia"/>
          <w:color w:val="auto"/>
        </w:rPr>
        <w:t>新民高級中學實習場所學生自治幹部辦法</w:t>
      </w:r>
      <w:bookmarkEnd w:id="0"/>
    </w:p>
    <w:p w:rsidR="001F720B" w:rsidRPr="00325D4D" w:rsidRDefault="001F720B" w:rsidP="001F720B">
      <w:pPr>
        <w:pStyle w:val="a3"/>
      </w:pPr>
      <w:r w:rsidRPr="00325D4D">
        <w:rPr>
          <w:rFonts w:hint="eastAsia"/>
        </w:rPr>
        <w:t>80年04月15日 實輔會議訂定</w:t>
      </w:r>
    </w:p>
    <w:p w:rsidR="001F720B" w:rsidRPr="00325D4D" w:rsidRDefault="001F720B" w:rsidP="001F720B">
      <w:pPr>
        <w:pStyle w:val="a3"/>
      </w:pPr>
      <w:r w:rsidRPr="00325D4D">
        <w:rPr>
          <w:rFonts w:hint="eastAsia"/>
        </w:rPr>
        <w:t>90年02月15日 實輔會議修訂</w:t>
      </w:r>
    </w:p>
    <w:p w:rsidR="001F720B" w:rsidRPr="00325D4D" w:rsidRDefault="001F720B" w:rsidP="001F720B">
      <w:pPr>
        <w:pStyle w:val="a3"/>
        <w:rPr>
          <w:b/>
          <w:bCs/>
        </w:rPr>
      </w:pPr>
      <w:r w:rsidRPr="00325D4D">
        <w:rPr>
          <w:rFonts w:hint="eastAsia"/>
          <w:bCs/>
        </w:rPr>
        <w:t>107年10月2</w:t>
      </w:r>
      <w:r w:rsidRPr="00325D4D">
        <w:rPr>
          <w:bCs/>
        </w:rPr>
        <w:t>2</w:t>
      </w:r>
      <w:r w:rsidRPr="00325D4D">
        <w:rPr>
          <w:rFonts w:hint="eastAsia"/>
          <w:bCs/>
        </w:rPr>
        <w:t>日 實習處處務會議修訂</w:t>
      </w:r>
    </w:p>
    <w:p w:rsidR="001F720B" w:rsidRPr="00325D4D" w:rsidRDefault="001F720B" w:rsidP="001F720B">
      <w:pPr>
        <w:pStyle w:val="21"/>
        <w:numPr>
          <w:ilvl w:val="0"/>
          <w:numId w:val="1"/>
        </w:numPr>
        <w:spacing w:after="90"/>
        <w:rPr>
          <w:color w:val="auto"/>
        </w:rPr>
      </w:pPr>
      <w:r w:rsidRPr="00325D4D">
        <w:rPr>
          <w:rFonts w:hint="eastAsia"/>
          <w:color w:val="auto"/>
        </w:rPr>
        <w:t>為加強學生實習管理，培養學生自治、領導及服務能力，以提高專業技能訓練成效，特訂定本辦法。</w:t>
      </w:r>
    </w:p>
    <w:p w:rsidR="001F720B" w:rsidRPr="00325D4D" w:rsidRDefault="001F720B" w:rsidP="001F720B">
      <w:pPr>
        <w:pStyle w:val="21"/>
        <w:numPr>
          <w:ilvl w:val="0"/>
          <w:numId w:val="1"/>
        </w:numPr>
        <w:spacing w:after="90"/>
        <w:rPr>
          <w:color w:val="auto"/>
        </w:rPr>
      </w:pPr>
      <w:r w:rsidRPr="00325D4D">
        <w:rPr>
          <w:rFonts w:hint="eastAsia"/>
          <w:color w:val="auto"/>
        </w:rPr>
        <w:t>實習場所學生自治幹部分配表如下：</w:t>
      </w:r>
    </w:p>
    <w:p w:rsidR="001F720B" w:rsidRPr="00325D4D" w:rsidRDefault="001F720B" w:rsidP="001F720B">
      <w:pPr>
        <w:pStyle w:val="21"/>
        <w:numPr>
          <w:ilvl w:val="1"/>
          <w:numId w:val="2"/>
        </w:numPr>
        <w:spacing w:after="90"/>
        <w:rPr>
          <w:color w:val="auto"/>
        </w:rPr>
      </w:pPr>
      <w:r w:rsidRPr="00325D4D">
        <w:rPr>
          <w:rFonts w:hint="eastAsia"/>
          <w:color w:val="auto"/>
        </w:rPr>
        <w:t>領班</w:t>
      </w:r>
    </w:p>
    <w:p w:rsidR="001F720B" w:rsidRPr="00325D4D" w:rsidRDefault="001F720B" w:rsidP="001F720B">
      <w:pPr>
        <w:pStyle w:val="21"/>
        <w:numPr>
          <w:ilvl w:val="2"/>
          <w:numId w:val="3"/>
        </w:numPr>
        <w:spacing w:after="90"/>
        <w:ind w:left="1134"/>
        <w:rPr>
          <w:color w:val="auto"/>
        </w:rPr>
      </w:pPr>
      <w:r w:rsidRPr="00325D4D">
        <w:rPr>
          <w:rFonts w:hint="eastAsia"/>
          <w:color w:val="auto"/>
        </w:rPr>
        <w:t>監督及領導實習場所自治幹部正常運作。</w:t>
      </w:r>
    </w:p>
    <w:p w:rsidR="001F720B" w:rsidRPr="00325D4D" w:rsidRDefault="001F720B" w:rsidP="001F720B">
      <w:pPr>
        <w:pStyle w:val="21"/>
        <w:numPr>
          <w:ilvl w:val="2"/>
          <w:numId w:val="3"/>
        </w:numPr>
        <w:spacing w:after="90"/>
        <w:ind w:left="1134"/>
        <w:rPr>
          <w:color w:val="auto"/>
        </w:rPr>
      </w:pPr>
      <w:r w:rsidRPr="00325D4D">
        <w:rPr>
          <w:rFonts w:hint="eastAsia"/>
          <w:color w:val="auto"/>
        </w:rPr>
        <w:t>轉達及執行教師分配及指示事項。</w:t>
      </w:r>
    </w:p>
    <w:p w:rsidR="001F720B" w:rsidRPr="00325D4D" w:rsidRDefault="001F720B" w:rsidP="001F720B">
      <w:pPr>
        <w:pStyle w:val="21"/>
        <w:numPr>
          <w:ilvl w:val="2"/>
          <w:numId w:val="3"/>
        </w:numPr>
        <w:spacing w:after="90"/>
        <w:ind w:left="1134"/>
        <w:rPr>
          <w:color w:val="auto"/>
        </w:rPr>
      </w:pPr>
      <w:r w:rsidRPr="00325D4D">
        <w:rPr>
          <w:rFonts w:hint="eastAsia"/>
          <w:color w:val="auto"/>
        </w:rPr>
        <w:t>每次上、下課開、鎖實習場所門。(鑰匙向實習場所技士、佐領取)</w:t>
      </w:r>
    </w:p>
    <w:p w:rsidR="001F720B" w:rsidRPr="00325D4D" w:rsidRDefault="001F720B" w:rsidP="001F720B">
      <w:pPr>
        <w:pStyle w:val="21"/>
        <w:numPr>
          <w:ilvl w:val="2"/>
          <w:numId w:val="3"/>
        </w:numPr>
        <w:spacing w:after="90"/>
        <w:ind w:left="993" w:hanging="200"/>
        <w:rPr>
          <w:color w:val="auto"/>
        </w:rPr>
      </w:pPr>
      <w:r w:rsidRPr="00325D4D">
        <w:rPr>
          <w:rFonts w:hint="eastAsia"/>
          <w:color w:val="auto"/>
        </w:rPr>
        <w:t>下課二十分鐘前，傳達停止實習工作，並督導學生整理工作崗位，將工具歸還原位並清潔實習場所。</w:t>
      </w:r>
    </w:p>
    <w:p w:rsidR="001F720B" w:rsidRPr="00325D4D" w:rsidRDefault="001F720B" w:rsidP="001F720B">
      <w:pPr>
        <w:pStyle w:val="21"/>
        <w:numPr>
          <w:ilvl w:val="1"/>
          <w:numId w:val="4"/>
        </w:numPr>
        <w:spacing w:after="90"/>
        <w:rPr>
          <w:color w:val="auto"/>
        </w:rPr>
      </w:pPr>
      <w:r w:rsidRPr="00325D4D">
        <w:rPr>
          <w:rFonts w:hint="eastAsia"/>
          <w:color w:val="auto"/>
        </w:rPr>
        <w:t>副領班：</w:t>
      </w:r>
    </w:p>
    <w:p w:rsidR="001F720B" w:rsidRPr="00325D4D" w:rsidRDefault="001F720B" w:rsidP="001F720B">
      <w:pPr>
        <w:pStyle w:val="21"/>
        <w:numPr>
          <w:ilvl w:val="2"/>
          <w:numId w:val="5"/>
        </w:numPr>
        <w:spacing w:after="90"/>
        <w:ind w:left="1134"/>
        <w:rPr>
          <w:color w:val="auto"/>
        </w:rPr>
      </w:pPr>
      <w:r w:rsidRPr="00325D4D">
        <w:rPr>
          <w:rFonts w:hint="eastAsia"/>
          <w:color w:val="auto"/>
        </w:rPr>
        <w:t>擔任副領班之責，領班缺席時職務代理人。</w:t>
      </w:r>
    </w:p>
    <w:p w:rsidR="001F720B" w:rsidRPr="00325D4D" w:rsidRDefault="001F720B" w:rsidP="001F720B">
      <w:pPr>
        <w:pStyle w:val="21"/>
        <w:numPr>
          <w:ilvl w:val="2"/>
          <w:numId w:val="5"/>
        </w:numPr>
        <w:spacing w:after="90"/>
        <w:ind w:left="1134"/>
        <w:rPr>
          <w:color w:val="auto"/>
        </w:rPr>
      </w:pPr>
      <w:r w:rsidRPr="00325D4D">
        <w:rPr>
          <w:rFonts w:hint="eastAsia"/>
          <w:color w:val="auto"/>
        </w:rPr>
        <w:t>填寫實習場所實習日誌。</w:t>
      </w:r>
    </w:p>
    <w:p w:rsidR="001F720B" w:rsidRPr="00325D4D" w:rsidRDefault="001F720B" w:rsidP="001F720B">
      <w:pPr>
        <w:pStyle w:val="21"/>
        <w:numPr>
          <w:ilvl w:val="2"/>
          <w:numId w:val="5"/>
        </w:numPr>
        <w:spacing w:after="90"/>
        <w:ind w:left="1134"/>
        <w:rPr>
          <w:color w:val="auto"/>
        </w:rPr>
      </w:pPr>
      <w:r w:rsidRPr="00325D4D">
        <w:rPr>
          <w:rFonts w:hint="eastAsia"/>
          <w:color w:val="auto"/>
        </w:rPr>
        <w:t>上課時將出缺席人數及每組之實習進度詳細填入實習日誌。</w:t>
      </w:r>
    </w:p>
    <w:p w:rsidR="001F720B" w:rsidRPr="00325D4D" w:rsidRDefault="001F720B" w:rsidP="001F720B">
      <w:pPr>
        <w:pStyle w:val="21"/>
        <w:numPr>
          <w:ilvl w:val="2"/>
          <w:numId w:val="5"/>
        </w:numPr>
        <w:spacing w:after="90"/>
        <w:ind w:left="1134"/>
        <w:rPr>
          <w:color w:val="auto"/>
        </w:rPr>
      </w:pPr>
      <w:r w:rsidRPr="00325D4D">
        <w:rPr>
          <w:rFonts w:hint="eastAsia"/>
          <w:color w:val="auto"/>
        </w:rPr>
        <w:t>收集並轉達同學的意見和建議。</w:t>
      </w:r>
    </w:p>
    <w:p w:rsidR="001F720B" w:rsidRPr="00325D4D" w:rsidRDefault="001F720B" w:rsidP="001F720B">
      <w:pPr>
        <w:pStyle w:val="21"/>
        <w:numPr>
          <w:ilvl w:val="1"/>
          <w:numId w:val="4"/>
        </w:numPr>
        <w:spacing w:after="90"/>
        <w:rPr>
          <w:color w:val="auto"/>
        </w:rPr>
      </w:pPr>
      <w:r w:rsidRPr="00325D4D">
        <w:rPr>
          <w:rFonts w:hint="eastAsia"/>
          <w:color w:val="auto"/>
        </w:rPr>
        <w:t>安全管理員</w:t>
      </w:r>
    </w:p>
    <w:p w:rsidR="001F720B" w:rsidRPr="00325D4D" w:rsidRDefault="001F720B" w:rsidP="001F720B">
      <w:pPr>
        <w:pStyle w:val="21"/>
        <w:numPr>
          <w:ilvl w:val="2"/>
          <w:numId w:val="11"/>
        </w:numPr>
        <w:spacing w:after="90"/>
        <w:ind w:left="1134"/>
        <w:rPr>
          <w:color w:val="auto"/>
        </w:rPr>
      </w:pPr>
      <w:r w:rsidRPr="00325D4D">
        <w:rPr>
          <w:rFonts w:hint="eastAsia"/>
          <w:color w:val="auto"/>
        </w:rPr>
        <w:t>負責上下課時間照明、電扇、窗戶、總電源之啟閉。</w:t>
      </w:r>
    </w:p>
    <w:p w:rsidR="001F720B" w:rsidRPr="00325D4D" w:rsidRDefault="001F720B" w:rsidP="001F720B">
      <w:pPr>
        <w:pStyle w:val="21"/>
        <w:numPr>
          <w:ilvl w:val="2"/>
          <w:numId w:val="11"/>
        </w:numPr>
        <w:spacing w:after="90"/>
        <w:ind w:left="993" w:hanging="200"/>
        <w:rPr>
          <w:color w:val="auto"/>
        </w:rPr>
      </w:pPr>
      <w:r w:rsidRPr="00325D4D">
        <w:rPr>
          <w:rFonts w:hint="eastAsia"/>
          <w:color w:val="auto"/>
        </w:rPr>
        <w:t>協助教師處理有關安全事故(大門、窗戶、照明設備、插座、電氣設備、機械設備、危險物品等)。</w:t>
      </w:r>
    </w:p>
    <w:p w:rsidR="001F720B" w:rsidRPr="00325D4D" w:rsidRDefault="001F720B" w:rsidP="001F720B">
      <w:pPr>
        <w:pStyle w:val="21"/>
        <w:numPr>
          <w:ilvl w:val="2"/>
          <w:numId w:val="11"/>
        </w:numPr>
        <w:spacing w:after="90"/>
        <w:ind w:left="1134"/>
        <w:rPr>
          <w:color w:val="auto"/>
        </w:rPr>
      </w:pPr>
      <w:r w:rsidRPr="00325D4D">
        <w:rPr>
          <w:rFonts w:hint="eastAsia"/>
          <w:color w:val="auto"/>
        </w:rPr>
        <w:t>執行教師有關安全指示。</w:t>
      </w:r>
    </w:p>
    <w:p w:rsidR="001F720B" w:rsidRPr="00325D4D" w:rsidRDefault="001F720B" w:rsidP="001F720B">
      <w:pPr>
        <w:pStyle w:val="21"/>
        <w:numPr>
          <w:ilvl w:val="2"/>
          <w:numId w:val="11"/>
        </w:numPr>
        <w:spacing w:after="90"/>
        <w:ind w:left="1134"/>
        <w:rPr>
          <w:color w:val="auto"/>
        </w:rPr>
      </w:pPr>
      <w:r w:rsidRPr="00325D4D">
        <w:rPr>
          <w:rFonts w:hint="eastAsia"/>
          <w:color w:val="auto"/>
        </w:rPr>
        <w:t>保管危險箱及補充藥品。</w:t>
      </w:r>
    </w:p>
    <w:p w:rsidR="001F720B" w:rsidRPr="00325D4D" w:rsidRDefault="001F720B" w:rsidP="001F720B">
      <w:pPr>
        <w:pStyle w:val="21"/>
        <w:numPr>
          <w:ilvl w:val="2"/>
          <w:numId w:val="11"/>
        </w:numPr>
        <w:spacing w:after="90"/>
        <w:ind w:left="1134"/>
        <w:rPr>
          <w:color w:val="auto"/>
        </w:rPr>
      </w:pPr>
      <w:r w:rsidRPr="00325D4D">
        <w:rPr>
          <w:rFonts w:hint="eastAsia"/>
          <w:color w:val="auto"/>
        </w:rPr>
        <w:t>隨時注意遵守安全工作者或不愛惜公物之學生。</w:t>
      </w:r>
    </w:p>
    <w:p w:rsidR="001F720B" w:rsidRPr="00325D4D" w:rsidRDefault="001F720B" w:rsidP="001F720B">
      <w:pPr>
        <w:pStyle w:val="21"/>
        <w:numPr>
          <w:ilvl w:val="1"/>
          <w:numId w:val="4"/>
        </w:numPr>
        <w:spacing w:after="90"/>
        <w:rPr>
          <w:color w:val="auto"/>
        </w:rPr>
      </w:pPr>
      <w:r w:rsidRPr="00325D4D">
        <w:rPr>
          <w:rFonts w:hint="eastAsia"/>
          <w:color w:val="auto"/>
        </w:rPr>
        <w:t>如遇意外事故，負責陪同受傷者赴醫。清潔管理員</w:t>
      </w:r>
    </w:p>
    <w:p w:rsidR="001F720B" w:rsidRPr="00325D4D" w:rsidRDefault="001F720B" w:rsidP="001F720B">
      <w:pPr>
        <w:pStyle w:val="21"/>
        <w:numPr>
          <w:ilvl w:val="2"/>
          <w:numId w:val="6"/>
        </w:numPr>
        <w:spacing w:after="90"/>
        <w:ind w:left="993" w:hanging="200"/>
        <w:rPr>
          <w:color w:val="auto"/>
        </w:rPr>
      </w:pPr>
      <w:r w:rsidRPr="00325D4D">
        <w:rPr>
          <w:rFonts w:hint="eastAsia"/>
          <w:color w:val="auto"/>
        </w:rPr>
        <w:t>分配實習場所清潔人員之工作並督導清掃日常清潔工作能確實執行(室內地面、走廊、工作台、櫃架及洗手台、廁所等，清潔管理員免清潔職務)。</w:t>
      </w:r>
    </w:p>
    <w:p w:rsidR="001F720B" w:rsidRPr="00325D4D" w:rsidRDefault="001F720B" w:rsidP="001F720B">
      <w:pPr>
        <w:pStyle w:val="21"/>
        <w:numPr>
          <w:ilvl w:val="2"/>
          <w:numId w:val="6"/>
        </w:numPr>
        <w:spacing w:after="90"/>
        <w:ind w:left="1134"/>
        <w:rPr>
          <w:color w:val="auto"/>
        </w:rPr>
      </w:pPr>
      <w:r w:rsidRPr="00325D4D">
        <w:rPr>
          <w:rFonts w:hint="eastAsia"/>
          <w:color w:val="auto"/>
        </w:rPr>
        <w:t>策劃定期大掃除之職務分配。</w:t>
      </w:r>
    </w:p>
    <w:p w:rsidR="001F720B" w:rsidRPr="00325D4D" w:rsidRDefault="001F720B" w:rsidP="001F720B">
      <w:pPr>
        <w:pStyle w:val="21"/>
        <w:numPr>
          <w:ilvl w:val="2"/>
          <w:numId w:val="6"/>
        </w:numPr>
        <w:spacing w:after="90"/>
        <w:ind w:left="1134"/>
        <w:rPr>
          <w:color w:val="auto"/>
        </w:rPr>
      </w:pPr>
      <w:r w:rsidRPr="00325D4D">
        <w:rPr>
          <w:rFonts w:hint="eastAsia"/>
          <w:color w:val="auto"/>
        </w:rPr>
        <w:t>保持廢物箱清潔、用具及存放部份之整潔，對各種廢品督導分類存放。</w:t>
      </w:r>
    </w:p>
    <w:p w:rsidR="001F720B" w:rsidRPr="00325D4D" w:rsidRDefault="001F720B" w:rsidP="001F720B">
      <w:pPr>
        <w:pStyle w:val="21"/>
        <w:numPr>
          <w:ilvl w:val="2"/>
          <w:numId w:val="6"/>
        </w:numPr>
        <w:spacing w:after="90"/>
        <w:ind w:left="1134"/>
        <w:rPr>
          <w:color w:val="auto"/>
        </w:rPr>
      </w:pPr>
      <w:r w:rsidRPr="00325D4D">
        <w:rPr>
          <w:rFonts w:hint="eastAsia"/>
          <w:color w:val="auto"/>
        </w:rPr>
        <w:t>負實習場所佈置、維持實習場所清潔整齊之規劃及督導責任。</w:t>
      </w:r>
    </w:p>
    <w:p w:rsidR="001F720B" w:rsidRPr="00325D4D" w:rsidRDefault="001F720B" w:rsidP="001F720B">
      <w:pPr>
        <w:pStyle w:val="21"/>
        <w:numPr>
          <w:ilvl w:val="1"/>
          <w:numId w:val="7"/>
        </w:numPr>
        <w:spacing w:after="90"/>
        <w:rPr>
          <w:color w:val="auto"/>
        </w:rPr>
      </w:pPr>
      <w:r w:rsidRPr="00325D4D">
        <w:rPr>
          <w:rFonts w:hint="eastAsia"/>
          <w:color w:val="auto"/>
        </w:rPr>
        <w:t>工具(儀表)管理員</w:t>
      </w:r>
    </w:p>
    <w:p w:rsidR="001F720B" w:rsidRPr="00325D4D" w:rsidRDefault="001F720B" w:rsidP="001F720B">
      <w:pPr>
        <w:pStyle w:val="21"/>
        <w:numPr>
          <w:ilvl w:val="2"/>
          <w:numId w:val="8"/>
        </w:numPr>
        <w:spacing w:after="90"/>
        <w:ind w:left="1134"/>
        <w:rPr>
          <w:color w:val="auto"/>
        </w:rPr>
      </w:pPr>
      <w:r w:rsidRPr="00325D4D">
        <w:rPr>
          <w:rFonts w:hint="eastAsia"/>
          <w:color w:val="auto"/>
        </w:rPr>
        <w:t>負責管理工具(儀表)借用與收回。</w:t>
      </w:r>
    </w:p>
    <w:p w:rsidR="001F720B" w:rsidRPr="00325D4D" w:rsidRDefault="001F720B" w:rsidP="001F720B">
      <w:pPr>
        <w:pStyle w:val="21"/>
        <w:numPr>
          <w:ilvl w:val="2"/>
          <w:numId w:val="8"/>
        </w:numPr>
        <w:spacing w:after="90"/>
        <w:ind w:left="1134"/>
        <w:rPr>
          <w:color w:val="auto"/>
        </w:rPr>
      </w:pPr>
      <w:r w:rsidRPr="00325D4D">
        <w:rPr>
          <w:rFonts w:hint="eastAsia"/>
          <w:color w:val="auto"/>
        </w:rPr>
        <w:t>檢查工具(儀表)是否完整，如有不妥即報告老師作適當處理。</w:t>
      </w:r>
    </w:p>
    <w:p w:rsidR="001F720B" w:rsidRPr="00325D4D" w:rsidRDefault="001F720B" w:rsidP="001F720B">
      <w:pPr>
        <w:pStyle w:val="21"/>
        <w:numPr>
          <w:ilvl w:val="2"/>
          <w:numId w:val="8"/>
        </w:numPr>
        <w:spacing w:after="90"/>
        <w:ind w:left="1134"/>
        <w:rPr>
          <w:color w:val="auto"/>
        </w:rPr>
      </w:pPr>
      <w:r w:rsidRPr="00325D4D">
        <w:rPr>
          <w:rFonts w:hint="eastAsia"/>
          <w:color w:val="auto"/>
        </w:rPr>
        <w:t>下課後檢點並整理工具，如有損壞或缺少即報告老師。</w:t>
      </w:r>
    </w:p>
    <w:p w:rsidR="001F720B" w:rsidRPr="00325D4D" w:rsidRDefault="001F720B" w:rsidP="001F720B">
      <w:pPr>
        <w:pStyle w:val="21"/>
        <w:numPr>
          <w:ilvl w:val="2"/>
          <w:numId w:val="8"/>
        </w:numPr>
        <w:spacing w:after="90"/>
        <w:ind w:left="1134"/>
        <w:rPr>
          <w:color w:val="auto"/>
        </w:rPr>
      </w:pPr>
      <w:r w:rsidRPr="00325D4D">
        <w:rPr>
          <w:rFonts w:hint="eastAsia"/>
          <w:color w:val="auto"/>
        </w:rPr>
        <w:t>登記未還之工具。</w:t>
      </w:r>
    </w:p>
    <w:p w:rsidR="001F720B" w:rsidRPr="00325D4D" w:rsidRDefault="001F720B" w:rsidP="001F720B">
      <w:pPr>
        <w:pStyle w:val="21"/>
        <w:numPr>
          <w:ilvl w:val="1"/>
          <w:numId w:val="7"/>
        </w:numPr>
        <w:spacing w:after="90"/>
        <w:rPr>
          <w:color w:val="auto"/>
        </w:rPr>
      </w:pPr>
      <w:r w:rsidRPr="00325D4D">
        <w:rPr>
          <w:rFonts w:hint="eastAsia"/>
          <w:color w:val="auto"/>
        </w:rPr>
        <w:t>材料管理員</w:t>
      </w:r>
    </w:p>
    <w:p w:rsidR="001F720B" w:rsidRPr="00325D4D" w:rsidRDefault="001F720B" w:rsidP="001F720B">
      <w:pPr>
        <w:pStyle w:val="21"/>
        <w:numPr>
          <w:ilvl w:val="2"/>
          <w:numId w:val="9"/>
        </w:numPr>
        <w:spacing w:after="90"/>
        <w:rPr>
          <w:color w:val="auto"/>
        </w:rPr>
      </w:pPr>
      <w:r w:rsidRPr="00325D4D">
        <w:rPr>
          <w:rFonts w:hint="eastAsia"/>
          <w:color w:val="auto"/>
        </w:rPr>
        <w:t>填寫材料申請單向物料庫領取材料並轉發同學。</w:t>
      </w:r>
    </w:p>
    <w:p w:rsidR="001F720B" w:rsidRPr="00325D4D" w:rsidRDefault="001F720B" w:rsidP="001F720B">
      <w:pPr>
        <w:pStyle w:val="21"/>
        <w:numPr>
          <w:ilvl w:val="2"/>
          <w:numId w:val="9"/>
        </w:numPr>
        <w:spacing w:after="90"/>
        <w:rPr>
          <w:color w:val="auto"/>
        </w:rPr>
      </w:pPr>
      <w:r w:rsidRPr="00325D4D">
        <w:rPr>
          <w:rFonts w:hint="eastAsia"/>
          <w:color w:val="auto"/>
        </w:rPr>
        <w:t>整理及收回材料及廢料。</w:t>
      </w:r>
    </w:p>
    <w:p w:rsidR="001F720B" w:rsidRPr="00325D4D" w:rsidRDefault="001F720B" w:rsidP="001F720B">
      <w:pPr>
        <w:pStyle w:val="21"/>
        <w:numPr>
          <w:ilvl w:val="2"/>
          <w:numId w:val="9"/>
        </w:numPr>
        <w:spacing w:after="90"/>
        <w:rPr>
          <w:color w:val="auto"/>
        </w:rPr>
      </w:pPr>
      <w:r w:rsidRPr="00325D4D">
        <w:rPr>
          <w:rFonts w:hint="eastAsia"/>
          <w:color w:val="auto"/>
        </w:rPr>
        <w:lastRenderedPageBreak/>
        <w:t>負責管理及維護材料室之安全與整潔。</w:t>
      </w:r>
    </w:p>
    <w:p w:rsidR="001F720B" w:rsidRPr="00325D4D" w:rsidRDefault="001F720B" w:rsidP="001F720B">
      <w:pPr>
        <w:pStyle w:val="21"/>
        <w:numPr>
          <w:ilvl w:val="0"/>
          <w:numId w:val="1"/>
        </w:numPr>
        <w:spacing w:after="90"/>
        <w:rPr>
          <w:color w:val="auto"/>
        </w:rPr>
      </w:pPr>
      <w:r w:rsidRPr="00325D4D">
        <w:rPr>
          <w:rFonts w:hint="eastAsia"/>
          <w:color w:val="auto"/>
        </w:rPr>
        <w:t>實習場所自治幹部產生方式：</w:t>
      </w:r>
    </w:p>
    <w:p w:rsidR="001F720B" w:rsidRPr="00325D4D" w:rsidRDefault="001F720B" w:rsidP="001F720B">
      <w:pPr>
        <w:pStyle w:val="21"/>
        <w:numPr>
          <w:ilvl w:val="1"/>
          <w:numId w:val="10"/>
        </w:numPr>
        <w:spacing w:after="90"/>
        <w:rPr>
          <w:color w:val="auto"/>
        </w:rPr>
      </w:pPr>
      <w:r w:rsidRPr="00325D4D">
        <w:rPr>
          <w:rFonts w:hint="eastAsia"/>
          <w:color w:val="auto"/>
        </w:rPr>
        <w:t>各項自治幹部由任課教師指派或指導學生互選擔任。</w:t>
      </w:r>
    </w:p>
    <w:p w:rsidR="001F720B" w:rsidRPr="00325D4D" w:rsidRDefault="001F720B" w:rsidP="001F720B">
      <w:pPr>
        <w:pStyle w:val="21"/>
        <w:numPr>
          <w:ilvl w:val="1"/>
          <w:numId w:val="10"/>
        </w:numPr>
        <w:spacing w:after="90"/>
        <w:rPr>
          <w:color w:val="auto"/>
        </w:rPr>
      </w:pPr>
      <w:r w:rsidRPr="00325D4D">
        <w:rPr>
          <w:rFonts w:hint="eastAsia"/>
          <w:color w:val="auto"/>
        </w:rPr>
        <w:t>每任實習場所幹部任期一學期，必要時，任課教師可以於期中更換幹部。</w:t>
      </w:r>
    </w:p>
    <w:p w:rsidR="001F720B" w:rsidRPr="00325D4D" w:rsidRDefault="001F720B" w:rsidP="001F720B">
      <w:pPr>
        <w:pStyle w:val="21"/>
        <w:numPr>
          <w:ilvl w:val="1"/>
          <w:numId w:val="10"/>
        </w:numPr>
        <w:spacing w:after="90"/>
        <w:ind w:left="993" w:hanging="709"/>
        <w:rPr>
          <w:color w:val="auto"/>
        </w:rPr>
      </w:pPr>
      <w:r w:rsidRPr="00325D4D">
        <w:rPr>
          <w:rFonts w:hint="eastAsia"/>
          <w:color w:val="auto"/>
        </w:rPr>
        <w:t>各學期人事宜輪流擔任避免重覆，期使全體學生均有參與學習及學習服務之機會。</w:t>
      </w:r>
    </w:p>
    <w:p w:rsidR="00CF4E1B" w:rsidRPr="001F720B" w:rsidRDefault="001F720B" w:rsidP="001F72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bookmarkStart w:id="1" w:name="_GoBack"/>
      <w:bookmarkEnd w:id="1"/>
      <w:r w:rsidRPr="001F720B">
        <w:rPr>
          <w:rFonts w:ascii="標楷體" w:eastAsia="標楷體" w:hAnsi="標楷體" w:hint="eastAsia"/>
        </w:rPr>
        <w:t>本辦法提實習處處務會議通過後，陳 校長核定後實施，修正時亦同。</w:t>
      </w:r>
    </w:p>
    <w:sectPr w:rsidR="00CF4E1B" w:rsidRPr="001F720B" w:rsidSect="001F72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74EC"/>
    <w:multiLevelType w:val="multilevel"/>
    <w:tmpl w:val="76120598"/>
    <w:lvl w:ilvl="0">
      <w:start w:val="1"/>
      <w:numFmt w:val="taiwaneseCountingThousand"/>
      <w:suff w:val="nothing"/>
      <w:lvlText w:val="%1、"/>
      <w:lvlJc w:val="left"/>
      <w:pPr>
        <w:ind w:left="510" w:hanging="510"/>
      </w:pPr>
      <w:rPr>
        <w:rFonts w:eastAsia="標楷體" w:hint="eastAsia"/>
        <w:sz w:val="24"/>
      </w:rPr>
    </w:lvl>
    <w:lvl w:ilvl="1">
      <w:start w:val="1"/>
      <w:numFmt w:val="taiwaneseCountingThousand"/>
      <w:suff w:val="nothing"/>
      <w:lvlText w:val="（%2）"/>
      <w:lvlJc w:val="left"/>
      <w:pPr>
        <w:ind w:left="1928" w:hanging="1644"/>
      </w:pPr>
      <w:rPr>
        <w:rFonts w:ascii="標楷體" w:eastAsia="標楷體" w:hAnsi="標楷體" w:cs="Times New Roman" w:hint="eastAsia"/>
        <w:color w:val="auto"/>
        <w:sz w:val="24"/>
      </w:rPr>
    </w:lvl>
    <w:lvl w:ilvl="2">
      <w:start w:val="1"/>
      <w:numFmt w:val="decimal"/>
      <w:suff w:val="nothing"/>
      <w:lvlText w:val="%3."/>
      <w:lvlJc w:val="left"/>
      <w:pPr>
        <w:ind w:left="1588" w:hanging="341"/>
      </w:pPr>
      <w:rPr>
        <w:rFonts w:ascii="Times New Roman" w:hAnsi="Times New Roman" w:hint="default"/>
        <w:sz w:val="24"/>
      </w:rPr>
    </w:lvl>
    <w:lvl w:ilvl="3">
      <w:start w:val="1"/>
      <w:numFmt w:val="none"/>
      <w:suff w:val="nothing"/>
      <w:lvlText w:val="(1)"/>
      <w:lvlJc w:val="left"/>
      <w:pPr>
        <w:ind w:left="2325" w:hanging="737"/>
      </w:pPr>
      <w:rPr>
        <w:rFonts w:ascii="Times New Roman" w:hAnsi="Times New Roman" w:hint="default"/>
        <w:sz w:val="24"/>
      </w:rPr>
    </w:lvl>
    <w:lvl w:ilvl="4">
      <w:start w:val="1"/>
      <w:numFmt w:val="none"/>
      <w:lvlText w:val="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>
    <w:nsid w:val="095F2A49"/>
    <w:multiLevelType w:val="multilevel"/>
    <w:tmpl w:val="76120598"/>
    <w:lvl w:ilvl="0">
      <w:start w:val="1"/>
      <w:numFmt w:val="taiwaneseCountingThousand"/>
      <w:suff w:val="nothing"/>
      <w:lvlText w:val="%1、"/>
      <w:lvlJc w:val="left"/>
      <w:pPr>
        <w:ind w:left="510" w:hanging="510"/>
      </w:pPr>
      <w:rPr>
        <w:rFonts w:eastAsia="標楷體" w:hint="eastAsia"/>
        <w:sz w:val="24"/>
      </w:rPr>
    </w:lvl>
    <w:lvl w:ilvl="1">
      <w:start w:val="1"/>
      <w:numFmt w:val="taiwaneseCountingThousand"/>
      <w:suff w:val="nothing"/>
      <w:lvlText w:val="（%2）"/>
      <w:lvlJc w:val="left"/>
      <w:pPr>
        <w:ind w:left="1928" w:hanging="1644"/>
      </w:pPr>
      <w:rPr>
        <w:rFonts w:ascii="標楷體" w:eastAsia="標楷體" w:hAnsi="標楷體" w:cs="Times New Roman" w:hint="eastAsia"/>
        <w:color w:val="auto"/>
        <w:sz w:val="24"/>
      </w:rPr>
    </w:lvl>
    <w:lvl w:ilvl="2">
      <w:start w:val="1"/>
      <w:numFmt w:val="decimal"/>
      <w:suff w:val="nothing"/>
      <w:lvlText w:val="%3."/>
      <w:lvlJc w:val="left"/>
      <w:pPr>
        <w:ind w:left="1588" w:hanging="341"/>
      </w:pPr>
      <w:rPr>
        <w:rFonts w:ascii="Times New Roman" w:hAnsi="Times New Roman" w:hint="default"/>
        <w:sz w:val="24"/>
      </w:rPr>
    </w:lvl>
    <w:lvl w:ilvl="3">
      <w:start w:val="1"/>
      <w:numFmt w:val="none"/>
      <w:suff w:val="nothing"/>
      <w:lvlText w:val="(1)"/>
      <w:lvlJc w:val="left"/>
      <w:pPr>
        <w:ind w:left="2325" w:hanging="737"/>
      </w:pPr>
      <w:rPr>
        <w:rFonts w:ascii="Times New Roman" w:hAnsi="Times New Roman" w:hint="default"/>
        <w:sz w:val="24"/>
      </w:rPr>
    </w:lvl>
    <w:lvl w:ilvl="4">
      <w:start w:val="1"/>
      <w:numFmt w:val="none"/>
      <w:lvlText w:val="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>
    <w:nsid w:val="21532112"/>
    <w:multiLevelType w:val="multilevel"/>
    <w:tmpl w:val="C98812E8"/>
    <w:lvl w:ilvl="0">
      <w:start w:val="1"/>
      <w:numFmt w:val="decimal"/>
      <w:pStyle w:val="1"/>
      <w:suff w:val="nothing"/>
      <w:lvlText w:val="%1"/>
      <w:lvlJc w:val="left"/>
      <w:pPr>
        <w:ind w:left="425" w:hanging="425"/>
      </w:pPr>
      <w:rPr>
        <w:rFonts w:ascii="標楷體" w:eastAsia="標楷體" w:hAnsi="標楷體" w:hint="eastAsia"/>
        <w:color w:val="FFFFFF" w:themeColor="background1"/>
      </w:rPr>
    </w:lvl>
    <w:lvl w:ilvl="1">
      <w:start w:val="1"/>
      <w:numFmt w:val="taiwaneseCountingThousand"/>
      <w:pStyle w:val="2"/>
      <w:suff w:val="nothing"/>
      <w:lvlText w:val="第%2節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pStyle w:val="3"/>
      <w:suff w:val="nothing"/>
      <w:lvlText w:val="第%3項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3">
    <w:nsid w:val="24F169A1"/>
    <w:multiLevelType w:val="multilevel"/>
    <w:tmpl w:val="28906DDE"/>
    <w:lvl w:ilvl="0">
      <w:start w:val="1"/>
      <w:numFmt w:val="taiwaneseCountingThousand"/>
      <w:suff w:val="nothing"/>
      <w:lvlText w:val="%1、"/>
      <w:lvlJc w:val="left"/>
      <w:pPr>
        <w:ind w:left="510" w:hanging="510"/>
      </w:pPr>
      <w:rPr>
        <w:rFonts w:eastAsia="標楷體" w:hint="eastAsia"/>
        <w:sz w:val="24"/>
      </w:rPr>
    </w:lvl>
    <w:lvl w:ilvl="1">
      <w:start w:val="1"/>
      <w:numFmt w:val="taiwaneseCountingThousand"/>
      <w:suff w:val="nothing"/>
      <w:lvlText w:val="（%2）"/>
      <w:lvlJc w:val="left"/>
      <w:pPr>
        <w:ind w:left="1021" w:hanging="737"/>
      </w:pPr>
      <w:rPr>
        <w:rFonts w:ascii="標楷體" w:eastAsia="標楷體" w:hAnsi="標楷體" w:cs="Times New Roman" w:hint="eastAsia"/>
        <w:sz w:val="24"/>
        <w:lang w:val="en-US"/>
      </w:rPr>
    </w:lvl>
    <w:lvl w:ilvl="2">
      <w:start w:val="1"/>
      <w:numFmt w:val="none"/>
      <w:suff w:val="nothing"/>
      <w:lvlText w:val="1."/>
      <w:lvlJc w:val="left"/>
      <w:pPr>
        <w:ind w:left="1588" w:hanging="341"/>
      </w:pPr>
      <w:rPr>
        <w:rFonts w:ascii="Times New Roman" w:hAnsi="Times New Roman" w:hint="default"/>
        <w:sz w:val="24"/>
      </w:rPr>
    </w:lvl>
    <w:lvl w:ilvl="3">
      <w:start w:val="1"/>
      <w:numFmt w:val="none"/>
      <w:suff w:val="nothing"/>
      <w:lvlText w:val="(1)"/>
      <w:lvlJc w:val="left"/>
      <w:pPr>
        <w:ind w:left="2325" w:hanging="737"/>
      </w:pPr>
      <w:rPr>
        <w:rFonts w:ascii="Times New Roman" w:hAnsi="Times New Roman" w:hint="default"/>
        <w:sz w:val="24"/>
      </w:rPr>
    </w:lvl>
    <w:lvl w:ilvl="4">
      <w:start w:val="1"/>
      <w:numFmt w:val="none"/>
      <w:lvlText w:val="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>
    <w:nsid w:val="263B54E2"/>
    <w:multiLevelType w:val="multilevel"/>
    <w:tmpl w:val="5A3E5A82"/>
    <w:lvl w:ilvl="0">
      <w:start w:val="1"/>
      <w:numFmt w:val="taiwaneseCountingThousand"/>
      <w:suff w:val="nothing"/>
      <w:lvlText w:val="%1、"/>
      <w:lvlJc w:val="left"/>
      <w:pPr>
        <w:ind w:left="510" w:hanging="510"/>
      </w:pPr>
      <w:rPr>
        <w:rFonts w:eastAsia="標楷體" w:hint="eastAsia"/>
        <w:sz w:val="24"/>
      </w:rPr>
    </w:lvl>
    <w:lvl w:ilvl="1">
      <w:start w:val="5"/>
      <w:numFmt w:val="taiwaneseCountingThousand"/>
      <w:suff w:val="nothing"/>
      <w:lvlText w:val="（%2）"/>
      <w:lvlJc w:val="left"/>
      <w:pPr>
        <w:ind w:left="1928" w:hanging="1644"/>
      </w:pPr>
      <w:rPr>
        <w:rFonts w:ascii="標楷體" w:eastAsia="標楷體" w:hAnsi="標楷體" w:cs="Times New Roman" w:hint="eastAsia"/>
        <w:color w:val="auto"/>
        <w:sz w:val="24"/>
      </w:rPr>
    </w:lvl>
    <w:lvl w:ilvl="2">
      <w:start w:val="1"/>
      <w:numFmt w:val="decimal"/>
      <w:suff w:val="nothing"/>
      <w:lvlText w:val="%3."/>
      <w:lvlJc w:val="left"/>
      <w:pPr>
        <w:ind w:left="1588" w:hanging="341"/>
      </w:pPr>
      <w:rPr>
        <w:rFonts w:ascii="Times New Roman" w:hAnsi="Times New Roman" w:hint="default"/>
        <w:sz w:val="24"/>
      </w:rPr>
    </w:lvl>
    <w:lvl w:ilvl="3">
      <w:start w:val="1"/>
      <w:numFmt w:val="none"/>
      <w:suff w:val="nothing"/>
      <w:lvlText w:val="(1)"/>
      <w:lvlJc w:val="left"/>
      <w:pPr>
        <w:ind w:left="2325" w:hanging="737"/>
      </w:pPr>
      <w:rPr>
        <w:rFonts w:ascii="Times New Roman" w:hAnsi="Times New Roman" w:hint="default"/>
        <w:sz w:val="24"/>
      </w:rPr>
    </w:lvl>
    <w:lvl w:ilvl="4">
      <w:start w:val="1"/>
      <w:numFmt w:val="none"/>
      <w:lvlText w:val="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>
    <w:nsid w:val="34F72607"/>
    <w:multiLevelType w:val="multilevel"/>
    <w:tmpl w:val="76120598"/>
    <w:lvl w:ilvl="0">
      <w:start w:val="1"/>
      <w:numFmt w:val="taiwaneseCountingThousand"/>
      <w:suff w:val="nothing"/>
      <w:lvlText w:val="%1、"/>
      <w:lvlJc w:val="left"/>
      <w:pPr>
        <w:ind w:left="510" w:hanging="510"/>
      </w:pPr>
      <w:rPr>
        <w:rFonts w:eastAsia="標楷體" w:hint="eastAsia"/>
        <w:sz w:val="24"/>
      </w:rPr>
    </w:lvl>
    <w:lvl w:ilvl="1">
      <w:start w:val="1"/>
      <w:numFmt w:val="taiwaneseCountingThousand"/>
      <w:suff w:val="nothing"/>
      <w:lvlText w:val="（%2）"/>
      <w:lvlJc w:val="left"/>
      <w:pPr>
        <w:ind w:left="1928" w:hanging="1644"/>
      </w:pPr>
      <w:rPr>
        <w:rFonts w:ascii="標楷體" w:eastAsia="標楷體" w:hAnsi="標楷體" w:cs="Times New Roman" w:hint="eastAsia"/>
        <w:color w:val="auto"/>
        <w:sz w:val="24"/>
      </w:rPr>
    </w:lvl>
    <w:lvl w:ilvl="2">
      <w:start w:val="1"/>
      <w:numFmt w:val="decimal"/>
      <w:suff w:val="nothing"/>
      <w:lvlText w:val="%3."/>
      <w:lvlJc w:val="left"/>
      <w:pPr>
        <w:ind w:left="1588" w:hanging="341"/>
      </w:pPr>
      <w:rPr>
        <w:rFonts w:ascii="Times New Roman" w:hAnsi="Times New Roman" w:hint="default"/>
        <w:sz w:val="24"/>
      </w:rPr>
    </w:lvl>
    <w:lvl w:ilvl="3">
      <w:start w:val="1"/>
      <w:numFmt w:val="none"/>
      <w:suff w:val="nothing"/>
      <w:lvlText w:val="(1)"/>
      <w:lvlJc w:val="left"/>
      <w:pPr>
        <w:ind w:left="2325" w:hanging="737"/>
      </w:pPr>
      <w:rPr>
        <w:rFonts w:ascii="Times New Roman" w:hAnsi="Times New Roman" w:hint="default"/>
        <w:sz w:val="24"/>
      </w:rPr>
    </w:lvl>
    <w:lvl w:ilvl="4">
      <w:start w:val="1"/>
      <w:numFmt w:val="none"/>
      <w:lvlText w:val="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>
    <w:nsid w:val="41EE02EB"/>
    <w:multiLevelType w:val="multilevel"/>
    <w:tmpl w:val="5A3E5A82"/>
    <w:lvl w:ilvl="0">
      <w:start w:val="1"/>
      <w:numFmt w:val="taiwaneseCountingThousand"/>
      <w:suff w:val="nothing"/>
      <w:lvlText w:val="%1、"/>
      <w:lvlJc w:val="left"/>
      <w:pPr>
        <w:ind w:left="510" w:hanging="510"/>
      </w:pPr>
      <w:rPr>
        <w:rFonts w:eastAsia="標楷體" w:hint="eastAsia"/>
        <w:sz w:val="24"/>
      </w:rPr>
    </w:lvl>
    <w:lvl w:ilvl="1">
      <w:start w:val="5"/>
      <w:numFmt w:val="taiwaneseCountingThousand"/>
      <w:suff w:val="nothing"/>
      <w:lvlText w:val="（%2）"/>
      <w:lvlJc w:val="left"/>
      <w:pPr>
        <w:ind w:left="1928" w:hanging="1644"/>
      </w:pPr>
      <w:rPr>
        <w:rFonts w:ascii="標楷體" w:eastAsia="標楷體" w:hAnsi="標楷體" w:cs="Times New Roman" w:hint="eastAsia"/>
        <w:color w:val="auto"/>
        <w:sz w:val="24"/>
      </w:rPr>
    </w:lvl>
    <w:lvl w:ilvl="2">
      <w:start w:val="1"/>
      <w:numFmt w:val="decimal"/>
      <w:suff w:val="nothing"/>
      <w:lvlText w:val="%3."/>
      <w:lvlJc w:val="left"/>
      <w:pPr>
        <w:ind w:left="1588" w:hanging="341"/>
      </w:pPr>
      <w:rPr>
        <w:rFonts w:ascii="Times New Roman" w:hAnsi="Times New Roman" w:hint="default"/>
        <w:sz w:val="24"/>
      </w:rPr>
    </w:lvl>
    <w:lvl w:ilvl="3">
      <w:start w:val="1"/>
      <w:numFmt w:val="none"/>
      <w:suff w:val="nothing"/>
      <w:lvlText w:val="(1)"/>
      <w:lvlJc w:val="left"/>
      <w:pPr>
        <w:ind w:left="2325" w:hanging="737"/>
      </w:pPr>
      <w:rPr>
        <w:rFonts w:ascii="Times New Roman" w:hAnsi="Times New Roman" w:hint="default"/>
        <w:sz w:val="24"/>
      </w:rPr>
    </w:lvl>
    <w:lvl w:ilvl="4">
      <w:start w:val="1"/>
      <w:numFmt w:val="none"/>
      <w:lvlText w:val="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>
    <w:nsid w:val="42A74EF0"/>
    <w:multiLevelType w:val="multilevel"/>
    <w:tmpl w:val="53C8776A"/>
    <w:lvl w:ilvl="0">
      <w:start w:val="9"/>
      <w:numFmt w:val="taiwaneseCountingThousand"/>
      <w:suff w:val="nothing"/>
      <w:lvlText w:val="%1、"/>
      <w:lvlJc w:val="left"/>
      <w:pPr>
        <w:ind w:left="510" w:hanging="510"/>
      </w:pPr>
      <w:rPr>
        <w:rFonts w:eastAsia="標楷體" w:hint="eastAsia"/>
        <w:sz w:val="24"/>
      </w:rPr>
    </w:lvl>
    <w:lvl w:ilvl="1">
      <w:start w:val="2"/>
      <w:numFmt w:val="taiwaneseCountingThousand"/>
      <w:suff w:val="nothing"/>
      <w:lvlText w:val="（%2）"/>
      <w:lvlJc w:val="left"/>
      <w:pPr>
        <w:ind w:left="1928" w:hanging="1644"/>
      </w:pPr>
      <w:rPr>
        <w:rFonts w:ascii="標楷體" w:eastAsia="標楷體" w:hAnsi="標楷體" w:cs="Times New Roman" w:hint="eastAsia"/>
        <w:sz w:val="24"/>
      </w:rPr>
    </w:lvl>
    <w:lvl w:ilvl="2">
      <w:start w:val="1"/>
      <w:numFmt w:val="decimal"/>
      <w:suff w:val="nothing"/>
      <w:lvlText w:val="%3."/>
      <w:lvlJc w:val="left"/>
      <w:pPr>
        <w:ind w:left="1418" w:hanging="171"/>
      </w:pPr>
      <w:rPr>
        <w:rFonts w:ascii="Times New Roman" w:hAnsi="Times New Roman" w:hint="default"/>
        <w:sz w:val="24"/>
      </w:rPr>
    </w:lvl>
    <w:lvl w:ilvl="3">
      <w:start w:val="1"/>
      <w:numFmt w:val="none"/>
      <w:suff w:val="nothing"/>
      <w:lvlText w:val="(1)"/>
      <w:lvlJc w:val="left"/>
      <w:pPr>
        <w:ind w:left="2325" w:hanging="737"/>
      </w:pPr>
      <w:rPr>
        <w:rFonts w:ascii="Times New Roman" w:hAnsi="Times New Roman" w:hint="default"/>
        <w:sz w:val="24"/>
      </w:rPr>
    </w:lvl>
    <w:lvl w:ilvl="4">
      <w:start w:val="1"/>
      <w:numFmt w:val="none"/>
      <w:lvlText w:val="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>
    <w:nsid w:val="445A648D"/>
    <w:multiLevelType w:val="multilevel"/>
    <w:tmpl w:val="8E8AF0AE"/>
    <w:lvl w:ilvl="0">
      <w:start w:val="1"/>
      <w:numFmt w:val="taiwaneseCountingThousand"/>
      <w:suff w:val="nothing"/>
      <w:lvlText w:val="%1、"/>
      <w:lvlJc w:val="left"/>
      <w:pPr>
        <w:ind w:left="510" w:hanging="510"/>
      </w:pPr>
      <w:rPr>
        <w:rFonts w:eastAsia="標楷體" w:hint="eastAsia"/>
        <w:sz w:val="24"/>
      </w:rPr>
    </w:lvl>
    <w:lvl w:ilvl="1">
      <w:start w:val="1"/>
      <w:numFmt w:val="taiwaneseCountingThousand"/>
      <w:suff w:val="nothing"/>
      <w:lvlText w:val="（%2）"/>
      <w:lvlJc w:val="left"/>
      <w:pPr>
        <w:ind w:left="1928" w:hanging="1644"/>
      </w:pPr>
      <w:rPr>
        <w:rFonts w:ascii="標楷體" w:eastAsia="標楷體" w:hAnsi="標楷體" w:cs="Times New Roman" w:hint="eastAsia"/>
        <w:color w:val="auto"/>
        <w:sz w:val="24"/>
      </w:rPr>
    </w:lvl>
    <w:lvl w:ilvl="2">
      <w:start w:val="1"/>
      <w:numFmt w:val="none"/>
      <w:suff w:val="nothing"/>
      <w:lvlText w:val="1."/>
      <w:lvlJc w:val="left"/>
      <w:pPr>
        <w:ind w:left="1588" w:hanging="341"/>
      </w:pPr>
      <w:rPr>
        <w:rFonts w:ascii="Times New Roman" w:hAnsi="Times New Roman" w:hint="default"/>
        <w:sz w:val="24"/>
      </w:rPr>
    </w:lvl>
    <w:lvl w:ilvl="3">
      <w:start w:val="1"/>
      <w:numFmt w:val="none"/>
      <w:suff w:val="nothing"/>
      <w:lvlText w:val="(1)"/>
      <w:lvlJc w:val="left"/>
      <w:pPr>
        <w:ind w:left="2325" w:hanging="737"/>
      </w:pPr>
      <w:rPr>
        <w:rFonts w:ascii="Times New Roman" w:hAnsi="Times New Roman" w:hint="default"/>
        <w:sz w:val="24"/>
      </w:rPr>
    </w:lvl>
    <w:lvl w:ilvl="4">
      <w:start w:val="1"/>
      <w:numFmt w:val="none"/>
      <w:lvlText w:val="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9">
    <w:nsid w:val="55670BBC"/>
    <w:multiLevelType w:val="multilevel"/>
    <w:tmpl w:val="21D43CE0"/>
    <w:lvl w:ilvl="0">
      <w:start w:val="1"/>
      <w:numFmt w:val="taiwaneseCountingThousand"/>
      <w:suff w:val="nothing"/>
      <w:lvlText w:val="%1、"/>
      <w:lvlJc w:val="left"/>
      <w:pPr>
        <w:ind w:left="510" w:hanging="510"/>
      </w:pPr>
      <w:rPr>
        <w:rFonts w:eastAsia="標楷體" w:hint="eastAsia"/>
        <w:sz w:val="24"/>
      </w:rPr>
    </w:lvl>
    <w:lvl w:ilvl="1">
      <w:start w:val="5"/>
      <w:numFmt w:val="taiwaneseCountingThousand"/>
      <w:suff w:val="nothing"/>
      <w:lvlText w:val="（%2）"/>
      <w:lvlJc w:val="left"/>
      <w:pPr>
        <w:ind w:left="1928" w:hanging="1644"/>
      </w:pPr>
      <w:rPr>
        <w:rFonts w:ascii="標楷體" w:eastAsia="標楷體" w:hAnsi="標楷體" w:cs="Times New Roman" w:hint="eastAsia"/>
        <w:color w:val="auto"/>
        <w:sz w:val="24"/>
      </w:rPr>
    </w:lvl>
    <w:lvl w:ilvl="2">
      <w:start w:val="1"/>
      <w:numFmt w:val="decimal"/>
      <w:suff w:val="nothing"/>
      <w:lvlText w:val="%3."/>
      <w:lvlJc w:val="left"/>
      <w:pPr>
        <w:ind w:left="1134" w:hanging="340"/>
      </w:pPr>
      <w:rPr>
        <w:rFonts w:ascii="Times New Roman" w:hAnsi="Times New Roman" w:hint="default"/>
        <w:sz w:val="24"/>
      </w:rPr>
    </w:lvl>
    <w:lvl w:ilvl="3">
      <w:start w:val="1"/>
      <w:numFmt w:val="none"/>
      <w:suff w:val="nothing"/>
      <w:lvlText w:val="(1)"/>
      <w:lvlJc w:val="left"/>
      <w:pPr>
        <w:ind w:left="2325" w:hanging="737"/>
      </w:pPr>
      <w:rPr>
        <w:rFonts w:ascii="Times New Roman" w:hAnsi="Times New Roman" w:hint="default"/>
        <w:sz w:val="24"/>
      </w:rPr>
    </w:lvl>
    <w:lvl w:ilvl="4">
      <w:start w:val="1"/>
      <w:numFmt w:val="none"/>
      <w:lvlText w:val="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0">
    <w:nsid w:val="56623D52"/>
    <w:multiLevelType w:val="multilevel"/>
    <w:tmpl w:val="76120598"/>
    <w:lvl w:ilvl="0">
      <w:start w:val="1"/>
      <w:numFmt w:val="taiwaneseCountingThousand"/>
      <w:suff w:val="nothing"/>
      <w:lvlText w:val="%1、"/>
      <w:lvlJc w:val="left"/>
      <w:pPr>
        <w:ind w:left="510" w:hanging="510"/>
      </w:pPr>
      <w:rPr>
        <w:rFonts w:eastAsia="標楷體" w:hint="eastAsia"/>
        <w:sz w:val="24"/>
      </w:rPr>
    </w:lvl>
    <w:lvl w:ilvl="1">
      <w:start w:val="1"/>
      <w:numFmt w:val="taiwaneseCountingThousand"/>
      <w:suff w:val="nothing"/>
      <w:lvlText w:val="（%2）"/>
      <w:lvlJc w:val="left"/>
      <w:pPr>
        <w:ind w:left="1928" w:hanging="1644"/>
      </w:pPr>
      <w:rPr>
        <w:rFonts w:ascii="標楷體" w:eastAsia="標楷體" w:hAnsi="標楷體" w:cs="Times New Roman" w:hint="eastAsia"/>
        <w:color w:val="auto"/>
        <w:sz w:val="24"/>
      </w:rPr>
    </w:lvl>
    <w:lvl w:ilvl="2">
      <w:start w:val="1"/>
      <w:numFmt w:val="decimal"/>
      <w:suff w:val="nothing"/>
      <w:lvlText w:val="%3."/>
      <w:lvlJc w:val="left"/>
      <w:pPr>
        <w:ind w:left="1588" w:hanging="341"/>
      </w:pPr>
      <w:rPr>
        <w:rFonts w:ascii="Times New Roman" w:hAnsi="Times New Roman" w:hint="default"/>
        <w:sz w:val="24"/>
      </w:rPr>
    </w:lvl>
    <w:lvl w:ilvl="3">
      <w:start w:val="1"/>
      <w:numFmt w:val="none"/>
      <w:suff w:val="nothing"/>
      <w:lvlText w:val="(1)"/>
      <w:lvlJc w:val="left"/>
      <w:pPr>
        <w:ind w:left="2325" w:hanging="737"/>
      </w:pPr>
      <w:rPr>
        <w:rFonts w:ascii="Times New Roman" w:hAnsi="Times New Roman" w:hint="default"/>
        <w:sz w:val="24"/>
      </w:rPr>
    </w:lvl>
    <w:lvl w:ilvl="4">
      <w:start w:val="1"/>
      <w:numFmt w:val="none"/>
      <w:lvlText w:val="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1">
    <w:nsid w:val="7EBF2AA3"/>
    <w:multiLevelType w:val="multilevel"/>
    <w:tmpl w:val="2AC08394"/>
    <w:lvl w:ilvl="0">
      <w:start w:val="3"/>
      <w:numFmt w:val="taiwaneseCountingThousand"/>
      <w:suff w:val="nothing"/>
      <w:lvlText w:val="%1、"/>
      <w:lvlJc w:val="left"/>
      <w:pPr>
        <w:ind w:left="510" w:hanging="510"/>
      </w:pPr>
      <w:rPr>
        <w:rFonts w:eastAsia="標楷體" w:hint="eastAsia"/>
        <w:sz w:val="24"/>
      </w:rPr>
    </w:lvl>
    <w:lvl w:ilvl="1">
      <w:start w:val="1"/>
      <w:numFmt w:val="taiwaneseCountingThousand"/>
      <w:suff w:val="nothing"/>
      <w:lvlText w:val="（%2）"/>
      <w:lvlJc w:val="left"/>
      <w:pPr>
        <w:ind w:left="1928" w:hanging="1644"/>
      </w:pPr>
      <w:rPr>
        <w:rFonts w:ascii="標楷體" w:eastAsia="標楷體" w:hAnsi="標楷體" w:cs="Times New Roman" w:hint="eastAsia"/>
        <w:color w:val="auto"/>
        <w:sz w:val="24"/>
      </w:rPr>
    </w:lvl>
    <w:lvl w:ilvl="2">
      <w:start w:val="1"/>
      <w:numFmt w:val="decimal"/>
      <w:suff w:val="nothing"/>
      <w:lvlText w:val="%3."/>
      <w:lvlJc w:val="left"/>
      <w:pPr>
        <w:ind w:left="1134" w:hanging="340"/>
      </w:pPr>
      <w:rPr>
        <w:rFonts w:ascii="Times New Roman" w:hAnsi="Times New Roman" w:hint="default"/>
        <w:sz w:val="24"/>
      </w:rPr>
    </w:lvl>
    <w:lvl w:ilvl="3">
      <w:start w:val="1"/>
      <w:numFmt w:val="none"/>
      <w:suff w:val="nothing"/>
      <w:lvlText w:val="(1)"/>
      <w:lvlJc w:val="left"/>
      <w:pPr>
        <w:ind w:left="2325" w:hanging="737"/>
      </w:pPr>
      <w:rPr>
        <w:rFonts w:ascii="Times New Roman" w:hAnsi="Times New Roman" w:hint="default"/>
        <w:sz w:val="24"/>
      </w:rPr>
    </w:lvl>
    <w:lvl w:ilvl="4">
      <w:start w:val="1"/>
      <w:numFmt w:val="none"/>
      <w:lvlText w:val="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9"/>
  </w:num>
  <w:num w:numId="10">
    <w:abstractNumId w:val="11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20B"/>
    <w:rsid w:val="001F720B"/>
    <w:rsid w:val="00C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20B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1F720B"/>
    <w:pPr>
      <w:keepNext/>
      <w:numPr>
        <w:numId w:val="12"/>
      </w:numPr>
      <w:snapToGrid w:val="0"/>
      <w:spacing w:line="360" w:lineRule="auto"/>
      <w:jc w:val="center"/>
      <w:outlineLvl w:val="0"/>
    </w:pPr>
    <w:rPr>
      <w:rFonts w:ascii="Arial" w:eastAsia="標楷體" w:hAnsi="Arial"/>
      <w:b/>
      <w:bCs/>
      <w:color w:val="000000" w:themeColor="text1"/>
      <w:kern w:val="52"/>
      <w:sz w:val="36"/>
      <w:szCs w:val="52"/>
    </w:rPr>
  </w:style>
  <w:style w:type="paragraph" w:styleId="2">
    <w:name w:val="heading 2"/>
    <w:basedOn w:val="a"/>
    <w:next w:val="a"/>
    <w:link w:val="20"/>
    <w:unhideWhenUsed/>
    <w:qFormat/>
    <w:rsid w:val="001F720B"/>
    <w:pPr>
      <w:keepNext/>
      <w:numPr>
        <w:ilvl w:val="1"/>
        <w:numId w:val="12"/>
      </w:numPr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1F720B"/>
    <w:pPr>
      <w:keepNext/>
      <w:numPr>
        <w:ilvl w:val="2"/>
        <w:numId w:val="12"/>
      </w:numPr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1F720B"/>
    <w:pPr>
      <w:keepNext/>
      <w:numPr>
        <w:ilvl w:val="3"/>
        <w:numId w:val="12"/>
      </w:numPr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1F720B"/>
    <w:pPr>
      <w:keepNext/>
      <w:numPr>
        <w:ilvl w:val="4"/>
        <w:numId w:val="12"/>
      </w:numPr>
      <w:spacing w:line="720" w:lineRule="auto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semiHidden/>
    <w:unhideWhenUsed/>
    <w:qFormat/>
    <w:rsid w:val="001F720B"/>
    <w:pPr>
      <w:keepNext/>
      <w:numPr>
        <w:ilvl w:val="5"/>
        <w:numId w:val="12"/>
      </w:numPr>
      <w:spacing w:line="720" w:lineRule="auto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semiHidden/>
    <w:unhideWhenUsed/>
    <w:qFormat/>
    <w:rsid w:val="001F720B"/>
    <w:pPr>
      <w:keepNext/>
      <w:numPr>
        <w:ilvl w:val="6"/>
        <w:numId w:val="12"/>
      </w:numPr>
      <w:spacing w:line="720" w:lineRule="auto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semiHidden/>
    <w:unhideWhenUsed/>
    <w:qFormat/>
    <w:rsid w:val="001F720B"/>
    <w:pPr>
      <w:keepNext/>
      <w:numPr>
        <w:ilvl w:val="7"/>
        <w:numId w:val="12"/>
      </w:numPr>
      <w:spacing w:line="720" w:lineRule="auto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semiHidden/>
    <w:unhideWhenUsed/>
    <w:qFormat/>
    <w:rsid w:val="001F720B"/>
    <w:pPr>
      <w:keepNext/>
      <w:numPr>
        <w:ilvl w:val="8"/>
        <w:numId w:val="12"/>
      </w:numPr>
      <w:spacing w:line="720" w:lineRule="auto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1F720B"/>
    <w:rPr>
      <w:rFonts w:ascii="Arial" w:eastAsia="標楷體" w:hAnsi="Arial" w:cs="Times New Roman"/>
      <w:b/>
      <w:bCs/>
      <w:color w:val="000000" w:themeColor="text1"/>
      <w:kern w:val="52"/>
      <w:sz w:val="36"/>
      <w:szCs w:val="52"/>
    </w:rPr>
  </w:style>
  <w:style w:type="character" w:customStyle="1" w:styleId="20">
    <w:name w:val="標題 2 字元"/>
    <w:basedOn w:val="a0"/>
    <w:link w:val="2"/>
    <w:rsid w:val="001F720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semiHidden/>
    <w:rsid w:val="001F720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semiHidden/>
    <w:rsid w:val="001F720B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semiHidden/>
    <w:rsid w:val="001F720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semiHidden/>
    <w:rsid w:val="001F720B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semiHidden/>
    <w:rsid w:val="001F720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semiHidden/>
    <w:rsid w:val="001F720B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0"/>
    <w:link w:val="9"/>
    <w:semiHidden/>
    <w:rsid w:val="001F720B"/>
    <w:rPr>
      <w:rFonts w:asciiTheme="majorHAnsi" w:eastAsiaTheme="majorEastAsia" w:hAnsiTheme="majorHAnsi" w:cstheme="majorBidi"/>
      <w:sz w:val="36"/>
      <w:szCs w:val="36"/>
    </w:rPr>
  </w:style>
  <w:style w:type="paragraph" w:customStyle="1" w:styleId="21">
    <w:name w:val="內文2"/>
    <w:basedOn w:val="a"/>
    <w:link w:val="22"/>
    <w:qFormat/>
    <w:rsid w:val="001F720B"/>
    <w:pPr>
      <w:snapToGrid w:val="0"/>
      <w:spacing w:afterLines="25" w:after="25"/>
    </w:pPr>
    <w:rPr>
      <w:rFonts w:ascii="標楷體" w:eastAsia="標楷體" w:hAnsi="標楷體"/>
      <w:color w:val="000000"/>
    </w:rPr>
  </w:style>
  <w:style w:type="character" w:customStyle="1" w:styleId="22">
    <w:name w:val="內文2 字元"/>
    <w:basedOn w:val="a0"/>
    <w:link w:val="21"/>
    <w:rsid w:val="001F720B"/>
    <w:rPr>
      <w:rFonts w:ascii="標楷體" w:eastAsia="標楷體" w:hAnsi="標楷體" w:cs="Times New Roman"/>
      <w:color w:val="000000"/>
      <w:szCs w:val="20"/>
    </w:rPr>
  </w:style>
  <w:style w:type="paragraph" w:customStyle="1" w:styleId="a3">
    <w:name w:val="修訂日期"/>
    <w:basedOn w:val="a"/>
    <w:link w:val="a4"/>
    <w:qFormat/>
    <w:rsid w:val="001F720B"/>
    <w:pPr>
      <w:snapToGrid w:val="0"/>
      <w:jc w:val="right"/>
    </w:pPr>
    <w:rPr>
      <w:rFonts w:ascii="標楷體" w:eastAsia="標楷體" w:hAnsi="標楷體"/>
      <w:sz w:val="20"/>
    </w:rPr>
  </w:style>
  <w:style w:type="character" w:customStyle="1" w:styleId="a4">
    <w:name w:val="修訂日期 字元"/>
    <w:basedOn w:val="a0"/>
    <w:link w:val="a3"/>
    <w:rsid w:val="001F720B"/>
    <w:rPr>
      <w:rFonts w:ascii="標楷體" w:eastAsia="標楷體" w:hAnsi="標楷體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20B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1F720B"/>
    <w:pPr>
      <w:keepNext/>
      <w:numPr>
        <w:numId w:val="12"/>
      </w:numPr>
      <w:snapToGrid w:val="0"/>
      <w:spacing w:line="360" w:lineRule="auto"/>
      <w:jc w:val="center"/>
      <w:outlineLvl w:val="0"/>
    </w:pPr>
    <w:rPr>
      <w:rFonts w:ascii="Arial" w:eastAsia="標楷體" w:hAnsi="Arial"/>
      <w:b/>
      <w:bCs/>
      <w:color w:val="000000" w:themeColor="text1"/>
      <w:kern w:val="52"/>
      <w:sz w:val="36"/>
      <w:szCs w:val="52"/>
    </w:rPr>
  </w:style>
  <w:style w:type="paragraph" w:styleId="2">
    <w:name w:val="heading 2"/>
    <w:basedOn w:val="a"/>
    <w:next w:val="a"/>
    <w:link w:val="20"/>
    <w:unhideWhenUsed/>
    <w:qFormat/>
    <w:rsid w:val="001F720B"/>
    <w:pPr>
      <w:keepNext/>
      <w:numPr>
        <w:ilvl w:val="1"/>
        <w:numId w:val="12"/>
      </w:numPr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1F720B"/>
    <w:pPr>
      <w:keepNext/>
      <w:numPr>
        <w:ilvl w:val="2"/>
        <w:numId w:val="12"/>
      </w:numPr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1F720B"/>
    <w:pPr>
      <w:keepNext/>
      <w:numPr>
        <w:ilvl w:val="3"/>
        <w:numId w:val="12"/>
      </w:numPr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1F720B"/>
    <w:pPr>
      <w:keepNext/>
      <w:numPr>
        <w:ilvl w:val="4"/>
        <w:numId w:val="12"/>
      </w:numPr>
      <w:spacing w:line="720" w:lineRule="auto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semiHidden/>
    <w:unhideWhenUsed/>
    <w:qFormat/>
    <w:rsid w:val="001F720B"/>
    <w:pPr>
      <w:keepNext/>
      <w:numPr>
        <w:ilvl w:val="5"/>
        <w:numId w:val="12"/>
      </w:numPr>
      <w:spacing w:line="720" w:lineRule="auto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semiHidden/>
    <w:unhideWhenUsed/>
    <w:qFormat/>
    <w:rsid w:val="001F720B"/>
    <w:pPr>
      <w:keepNext/>
      <w:numPr>
        <w:ilvl w:val="6"/>
        <w:numId w:val="12"/>
      </w:numPr>
      <w:spacing w:line="720" w:lineRule="auto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semiHidden/>
    <w:unhideWhenUsed/>
    <w:qFormat/>
    <w:rsid w:val="001F720B"/>
    <w:pPr>
      <w:keepNext/>
      <w:numPr>
        <w:ilvl w:val="7"/>
        <w:numId w:val="12"/>
      </w:numPr>
      <w:spacing w:line="720" w:lineRule="auto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semiHidden/>
    <w:unhideWhenUsed/>
    <w:qFormat/>
    <w:rsid w:val="001F720B"/>
    <w:pPr>
      <w:keepNext/>
      <w:numPr>
        <w:ilvl w:val="8"/>
        <w:numId w:val="12"/>
      </w:numPr>
      <w:spacing w:line="720" w:lineRule="auto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1F720B"/>
    <w:rPr>
      <w:rFonts w:ascii="Arial" w:eastAsia="標楷體" w:hAnsi="Arial" w:cs="Times New Roman"/>
      <w:b/>
      <w:bCs/>
      <w:color w:val="000000" w:themeColor="text1"/>
      <w:kern w:val="52"/>
      <w:sz w:val="36"/>
      <w:szCs w:val="52"/>
    </w:rPr>
  </w:style>
  <w:style w:type="character" w:customStyle="1" w:styleId="20">
    <w:name w:val="標題 2 字元"/>
    <w:basedOn w:val="a0"/>
    <w:link w:val="2"/>
    <w:rsid w:val="001F720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semiHidden/>
    <w:rsid w:val="001F720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semiHidden/>
    <w:rsid w:val="001F720B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semiHidden/>
    <w:rsid w:val="001F720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semiHidden/>
    <w:rsid w:val="001F720B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semiHidden/>
    <w:rsid w:val="001F720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semiHidden/>
    <w:rsid w:val="001F720B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0"/>
    <w:link w:val="9"/>
    <w:semiHidden/>
    <w:rsid w:val="001F720B"/>
    <w:rPr>
      <w:rFonts w:asciiTheme="majorHAnsi" w:eastAsiaTheme="majorEastAsia" w:hAnsiTheme="majorHAnsi" w:cstheme="majorBidi"/>
      <w:sz w:val="36"/>
      <w:szCs w:val="36"/>
    </w:rPr>
  </w:style>
  <w:style w:type="paragraph" w:customStyle="1" w:styleId="21">
    <w:name w:val="內文2"/>
    <w:basedOn w:val="a"/>
    <w:link w:val="22"/>
    <w:qFormat/>
    <w:rsid w:val="001F720B"/>
    <w:pPr>
      <w:snapToGrid w:val="0"/>
      <w:spacing w:afterLines="25" w:after="25"/>
    </w:pPr>
    <w:rPr>
      <w:rFonts w:ascii="標楷體" w:eastAsia="標楷體" w:hAnsi="標楷體"/>
      <w:color w:val="000000"/>
    </w:rPr>
  </w:style>
  <w:style w:type="character" w:customStyle="1" w:styleId="22">
    <w:name w:val="內文2 字元"/>
    <w:basedOn w:val="a0"/>
    <w:link w:val="21"/>
    <w:rsid w:val="001F720B"/>
    <w:rPr>
      <w:rFonts w:ascii="標楷體" w:eastAsia="標楷體" w:hAnsi="標楷體" w:cs="Times New Roman"/>
      <w:color w:val="000000"/>
      <w:szCs w:val="20"/>
    </w:rPr>
  </w:style>
  <w:style w:type="paragraph" w:customStyle="1" w:styleId="a3">
    <w:name w:val="修訂日期"/>
    <w:basedOn w:val="a"/>
    <w:link w:val="a4"/>
    <w:qFormat/>
    <w:rsid w:val="001F720B"/>
    <w:pPr>
      <w:snapToGrid w:val="0"/>
      <w:jc w:val="right"/>
    </w:pPr>
    <w:rPr>
      <w:rFonts w:ascii="標楷體" w:eastAsia="標楷體" w:hAnsi="標楷體"/>
      <w:sz w:val="20"/>
    </w:rPr>
  </w:style>
  <w:style w:type="character" w:customStyle="1" w:styleId="a4">
    <w:name w:val="修訂日期 字元"/>
    <w:basedOn w:val="a0"/>
    <w:link w:val="a3"/>
    <w:rsid w:val="001F720B"/>
    <w:rPr>
      <w:rFonts w:ascii="標楷體" w:eastAsia="標楷體" w:hAnsi="標楷體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1</cp:revision>
  <dcterms:created xsi:type="dcterms:W3CDTF">2019-09-25T00:14:00Z</dcterms:created>
  <dcterms:modified xsi:type="dcterms:W3CDTF">2019-09-25T00:15:00Z</dcterms:modified>
</cp:coreProperties>
</file>