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653FB" w14:textId="77777777" w:rsidR="00F44AD6" w:rsidRPr="0051000E" w:rsidRDefault="00F44AD6" w:rsidP="00F44AD6">
      <w:pPr>
        <w:snapToGrid w:val="0"/>
        <w:jc w:val="center"/>
        <w:rPr>
          <w:b/>
          <w:sz w:val="32"/>
          <w:szCs w:val="36"/>
        </w:rPr>
      </w:pPr>
      <w:r w:rsidRPr="0051000E">
        <w:rPr>
          <w:rFonts w:hint="eastAsia"/>
          <w:b/>
          <w:sz w:val="32"/>
          <w:szCs w:val="36"/>
        </w:rPr>
        <w:t>新民高中</w:t>
      </w:r>
      <w:r w:rsidRPr="00376B24">
        <w:rPr>
          <w:rFonts w:hint="eastAsia"/>
          <w:b/>
          <w:sz w:val="32"/>
          <w:szCs w:val="36"/>
          <w:u w:val="single"/>
        </w:rPr>
        <w:t xml:space="preserve">     </w:t>
      </w:r>
      <w:r w:rsidRPr="0051000E">
        <w:rPr>
          <w:rFonts w:hint="eastAsia"/>
          <w:b/>
          <w:sz w:val="32"/>
          <w:szCs w:val="36"/>
        </w:rPr>
        <w:t>學年度</w:t>
      </w:r>
      <w:r>
        <w:rPr>
          <w:rFonts w:hint="eastAsia"/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>第</w:t>
      </w:r>
      <w:r w:rsidRPr="007F55B9">
        <w:rPr>
          <w:rFonts w:hint="eastAsia"/>
          <w:b/>
          <w:sz w:val="32"/>
          <w:szCs w:val="36"/>
          <w:u w:val="single"/>
        </w:rPr>
        <w:t xml:space="preserve">   </w:t>
      </w:r>
      <w:r w:rsidRPr="0051000E">
        <w:rPr>
          <w:rFonts w:hint="eastAsia"/>
          <w:b/>
          <w:sz w:val="32"/>
          <w:szCs w:val="36"/>
        </w:rPr>
        <w:t>學期</w:t>
      </w:r>
      <w:r w:rsidRPr="0051000E">
        <w:rPr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 xml:space="preserve"> 定期考試</w:t>
      </w:r>
      <w:r>
        <w:rPr>
          <w:rFonts w:hint="eastAsia"/>
          <w:b/>
          <w:sz w:val="32"/>
          <w:szCs w:val="36"/>
        </w:rPr>
        <w:t>「</w:t>
      </w:r>
      <w:r w:rsidRPr="009962EC">
        <w:rPr>
          <w:rFonts w:hint="eastAsia"/>
          <w:b/>
          <w:sz w:val="36"/>
          <w:szCs w:val="36"/>
        </w:rPr>
        <w:t>試卷</w:t>
      </w:r>
      <w:r w:rsidRPr="00376B24">
        <w:rPr>
          <w:rFonts w:hint="eastAsia"/>
          <w:b/>
          <w:sz w:val="36"/>
          <w:szCs w:val="36"/>
        </w:rPr>
        <w:t>自我檢核表</w:t>
      </w:r>
      <w:r>
        <w:rPr>
          <w:rFonts w:hint="eastAsia"/>
          <w:b/>
          <w:sz w:val="36"/>
          <w:szCs w:val="36"/>
        </w:rPr>
        <w:t>」</w:t>
      </w:r>
    </w:p>
    <w:p w14:paraId="6F2653FC" w14:textId="6D270FC0" w:rsidR="00F44AD6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考試名稱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第一次</w:t>
      </w:r>
      <w:r w:rsidR="00E55406">
        <w:rPr>
          <w:rFonts w:ascii="標楷體" w:eastAsia="標楷體" w:hAnsi="標楷體" w:hint="eastAsia"/>
          <w:bCs/>
          <w:color w:val="000000"/>
          <w:sz w:val="28"/>
          <w:szCs w:val="36"/>
        </w:rPr>
        <w:t>定期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二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次</w:t>
      </w:r>
      <w:r w:rsidR="00E55406">
        <w:rPr>
          <w:rFonts w:ascii="標楷體" w:eastAsia="標楷體" w:hAnsi="標楷體" w:hint="eastAsia"/>
          <w:bCs/>
          <w:color w:val="000000"/>
          <w:sz w:val="28"/>
          <w:szCs w:val="36"/>
        </w:rPr>
        <w:t>定期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 w:rsidR="00E55406"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</w:t>
      </w:r>
      <w:r w:rsidR="00E55406">
        <w:rPr>
          <w:rFonts w:ascii="標楷體" w:eastAsia="標楷體" w:hAnsi="標楷體" w:hint="eastAsia"/>
          <w:bCs/>
          <w:color w:val="000000"/>
          <w:sz w:val="28"/>
          <w:szCs w:val="36"/>
        </w:rPr>
        <w:t>三</w:t>
      </w:r>
      <w:r w:rsidR="00E55406"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次</w:t>
      </w:r>
      <w:r w:rsidR="00E55406">
        <w:rPr>
          <w:rFonts w:ascii="標楷體" w:eastAsia="標楷體" w:hAnsi="標楷體" w:hint="eastAsia"/>
          <w:bCs/>
          <w:color w:val="000000"/>
          <w:sz w:val="28"/>
          <w:szCs w:val="36"/>
        </w:rPr>
        <w:t>定期評量</w:t>
      </w:r>
    </w:p>
    <w:p w14:paraId="6F2653FD" w14:textId="49D4C2DE" w:rsidR="00F44AD6" w:rsidRDefault="00F44AD6" w:rsidP="00F44AD6">
      <w:pPr>
        <w:pStyle w:val="a4"/>
        <w:snapToGrid w:val="0"/>
        <w:spacing w:beforeLines="100" w:before="240" w:line="28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試卷適用科別: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</w:t>
      </w:r>
      <w:r w:rsidR="0026108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　 國中部　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</w:t>
      </w:r>
      <w:r w:rsidRPr="00E55406"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年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級:</w:t>
      </w:r>
      <w:r w:rsidR="00E55406"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 w:rsidR="00E55406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　　　　　　</w:t>
      </w:r>
      <w:r w:rsidR="00E55406"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  <w:r w:rsidR="00E55406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</w:t>
      </w:r>
      <w:r w:rsidR="00E55406"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</w:t>
      </w:r>
      <w:r w:rsidR="00E55406" w:rsidRPr="00E55406">
        <w:rPr>
          <w:rFonts w:ascii="標楷體" w:eastAsia="標楷體" w:hAnsi="標楷體" w:hint="eastAsia"/>
          <w:bCs/>
          <w:color w:val="FFFFFF" w:themeColor="background1"/>
          <w:sz w:val="28"/>
          <w:szCs w:val="36"/>
        </w:rPr>
        <w:t>_</w:t>
      </w:r>
    </w:p>
    <w:p w14:paraId="6F2653FE" w14:textId="6DA63984" w:rsidR="00F44AD6" w:rsidRPr="00F341BB" w:rsidRDefault="00F44AD6" w:rsidP="00F44AD6">
      <w:pPr>
        <w:pStyle w:val="a4"/>
        <w:snapToGrid w:val="0"/>
        <w:spacing w:beforeLines="100" w:before="240" w:line="280" w:lineRule="exact"/>
        <w:rPr>
          <w:rStyle w:val="BodyText1Char"/>
          <w:rFonts w:ascii="標楷體" w:eastAsia="標楷體" w:hAnsi="標楷體"/>
          <w:color w:val="000000"/>
          <w:sz w:val="28"/>
          <w:szCs w:val="36"/>
          <w:u w:val="single"/>
          <w:lang w:eastAsia="zh-TW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科目: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  <w:r w:rsidRPr="00E55406"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命題教師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 w:rsidR="00E55406"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 w:rsidR="00E55406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　　　　　　　</w:t>
      </w:r>
      <w:r w:rsidR="00E55406"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 w:rsidR="00E55406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</w:t>
      </w:r>
      <w:r w:rsidR="00E55406"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 w:rsidR="00E55406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</w:t>
      </w:r>
      <w:r w:rsidR="00E55406" w:rsidRPr="00E55406">
        <w:rPr>
          <w:rFonts w:ascii="標楷體" w:eastAsia="標楷體" w:hAnsi="標楷體" w:hint="eastAsia"/>
          <w:bCs/>
          <w:color w:val="FFFFFF" w:themeColor="background1"/>
          <w:sz w:val="28"/>
          <w:szCs w:val="36"/>
        </w:rPr>
        <w:t>_</w:t>
      </w:r>
    </w:p>
    <w:p w14:paraId="6F2653FF" w14:textId="4957C313" w:rsidR="00F44AD6" w:rsidRPr="00E55406" w:rsidRDefault="00F44AD6" w:rsidP="00F44AD6">
      <w:pPr>
        <w:snapToGrid w:val="0"/>
        <w:ind w:rightChars="-24" w:right="-58"/>
        <w:rPr>
          <w:rStyle w:val="BodyText1Char"/>
          <w:lang w:eastAsia="zh-TW"/>
        </w:rPr>
      </w:pPr>
    </w:p>
    <w:p w14:paraId="6F265400" w14:textId="77777777" w:rsidR="00F44AD6" w:rsidRPr="00376B24" w:rsidRDefault="00F44AD6" w:rsidP="00F44AD6">
      <w:pPr>
        <w:snapToGrid w:val="0"/>
        <w:spacing w:beforeLines="10" w:before="24" w:line="400" w:lineRule="exact"/>
        <w:ind w:leftChars="118" w:left="283" w:rightChars="-24" w:right="-58" w:firstLineChars="193" w:firstLine="540"/>
        <w:rPr>
          <w:sz w:val="28"/>
          <w:szCs w:val="26"/>
        </w:rPr>
      </w:pPr>
      <w:r w:rsidRPr="003744EE">
        <w:rPr>
          <w:rFonts w:hint="eastAsia"/>
          <w:sz w:val="28"/>
          <w:szCs w:val="28"/>
        </w:rPr>
        <w:t>請命題教師完成一份具有診斷功能的試卷，協助其他教師評估、檢視學生們此階段的學習表現。</w:t>
      </w:r>
      <w:r w:rsidRPr="00376B24">
        <w:rPr>
          <w:rFonts w:hint="eastAsia"/>
          <w:sz w:val="28"/>
          <w:szCs w:val="26"/>
        </w:rPr>
        <w:t>學習成就評量的功能大致可以分成下列幾項</w:t>
      </w:r>
      <w:r w:rsidRPr="00376B24">
        <w:rPr>
          <w:sz w:val="28"/>
          <w:szCs w:val="26"/>
        </w:rPr>
        <w:t>:</w:t>
      </w:r>
    </w:p>
    <w:p w14:paraId="6F265401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一、瞭解教學與學習成效現況</w:t>
      </w:r>
      <w:r w:rsidRPr="003744EE">
        <w:rPr>
          <w:sz w:val="28"/>
          <w:szCs w:val="26"/>
        </w:rPr>
        <w:t xml:space="preserve"> </w:t>
      </w:r>
      <w:r w:rsidRPr="003744EE">
        <w:rPr>
          <w:rFonts w:hint="eastAsia"/>
          <w:sz w:val="28"/>
          <w:szCs w:val="26"/>
        </w:rPr>
        <w:t>。</w:t>
      </w:r>
      <w:r w:rsidRPr="003744EE">
        <w:rPr>
          <w:sz w:val="28"/>
          <w:szCs w:val="26"/>
        </w:rPr>
        <w:t xml:space="preserve"> </w:t>
      </w:r>
    </w:p>
    <w:p w14:paraId="6F265402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二、診斷教師教學及學生學習缺失。</w:t>
      </w:r>
      <w:r w:rsidRPr="003744EE">
        <w:rPr>
          <w:sz w:val="28"/>
          <w:szCs w:val="26"/>
        </w:rPr>
        <w:t xml:space="preserve"> </w:t>
      </w:r>
      <w:r w:rsidRPr="003744EE">
        <w:rPr>
          <w:rFonts w:hint="eastAsia"/>
          <w:sz w:val="28"/>
          <w:szCs w:val="26"/>
        </w:rPr>
        <w:br/>
        <w:t>三、偵測趨勢與變化</w:t>
      </w:r>
      <w:r w:rsidRPr="003744EE">
        <w:rPr>
          <w:sz w:val="28"/>
          <w:szCs w:val="26"/>
        </w:rPr>
        <w:t xml:space="preserve"> </w:t>
      </w:r>
      <w:r w:rsidRPr="003744EE">
        <w:rPr>
          <w:rFonts w:hint="eastAsia"/>
          <w:sz w:val="28"/>
          <w:szCs w:val="26"/>
        </w:rPr>
        <w:t>。</w:t>
      </w:r>
      <w:r w:rsidRPr="003744EE">
        <w:rPr>
          <w:sz w:val="28"/>
          <w:szCs w:val="26"/>
        </w:rPr>
        <w:t xml:space="preserve">  </w:t>
      </w:r>
      <w:r>
        <w:rPr>
          <w:rFonts w:hint="eastAsia"/>
          <w:sz w:val="28"/>
          <w:szCs w:val="26"/>
        </w:rPr>
        <w:t xml:space="preserve">       </w:t>
      </w:r>
    </w:p>
    <w:p w14:paraId="6F265403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四、衡量學生學習成長。</w:t>
      </w:r>
      <w:r w:rsidRPr="003744EE">
        <w:rPr>
          <w:sz w:val="28"/>
          <w:szCs w:val="26"/>
        </w:rPr>
        <w:t xml:space="preserve">  </w:t>
      </w:r>
      <w:r>
        <w:rPr>
          <w:rFonts w:hint="eastAsia"/>
          <w:sz w:val="28"/>
          <w:szCs w:val="26"/>
        </w:rPr>
        <w:t xml:space="preserve"> </w:t>
      </w:r>
    </w:p>
    <w:p w14:paraId="6F265404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五、檢視個別或組別差異。</w:t>
      </w:r>
      <w:r>
        <w:rPr>
          <w:rFonts w:hint="eastAsia"/>
          <w:sz w:val="28"/>
          <w:szCs w:val="26"/>
        </w:rPr>
        <w:t xml:space="preserve">      </w:t>
      </w:r>
    </w:p>
    <w:p w14:paraId="6F265405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 xml:space="preserve">六、提供分級、分等與分組依據。 </w:t>
      </w:r>
    </w:p>
    <w:p w14:paraId="6F265406" w14:textId="77777777" w:rsidR="00F44AD6" w:rsidRPr="003744EE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七、探究與學習相關之因素。</w:t>
      </w:r>
    </w:p>
    <w:p w14:paraId="6F265407" w14:textId="09F92D62" w:rsidR="00F44AD6" w:rsidRDefault="00F44AD6" w:rsidP="00F44AD6">
      <w:pPr>
        <w:snapToGrid w:val="0"/>
        <w:spacing w:beforeLines="10" w:before="24" w:line="400" w:lineRule="exact"/>
        <w:ind w:leftChars="118" w:left="283" w:rightChars="-24" w:right="-58" w:firstLineChars="202" w:firstLine="566"/>
        <w:rPr>
          <w:rFonts w:hAnsi="Symbol" w:cs="華康中特圓體" w:hint="eastAsia"/>
          <w:sz w:val="28"/>
          <w:szCs w:val="28"/>
        </w:rPr>
      </w:pPr>
      <w:r w:rsidRPr="00376B24">
        <w:rPr>
          <w:rFonts w:hint="eastAsia"/>
          <w:sz w:val="28"/>
          <w:szCs w:val="26"/>
        </w:rPr>
        <w:t>請您</w:t>
      </w:r>
      <w:r>
        <w:rPr>
          <w:rFonts w:hint="eastAsia"/>
          <w:sz w:val="28"/>
          <w:szCs w:val="26"/>
        </w:rPr>
        <w:t>自我檢核後，將</w:t>
      </w:r>
      <w:r w:rsidRPr="00512EAE">
        <w:rPr>
          <w:rFonts w:hint="eastAsia"/>
          <w:sz w:val="28"/>
          <w:szCs w:val="26"/>
          <w:u w:val="single"/>
        </w:rPr>
        <w:t>試卷</w:t>
      </w:r>
      <w:r>
        <w:rPr>
          <w:rFonts w:hint="eastAsia"/>
          <w:sz w:val="28"/>
          <w:szCs w:val="26"/>
        </w:rPr>
        <w:t>及</w:t>
      </w:r>
      <w:r w:rsidRPr="00512EAE">
        <w:rPr>
          <w:rFonts w:hint="eastAsia"/>
          <w:sz w:val="28"/>
          <w:szCs w:val="26"/>
          <w:u w:val="single"/>
        </w:rPr>
        <w:t>試巻審題表</w:t>
      </w:r>
      <w:r>
        <w:rPr>
          <w:rFonts w:hint="eastAsia"/>
          <w:sz w:val="28"/>
          <w:szCs w:val="26"/>
        </w:rPr>
        <w:t>送給審題教師進行審題(</w:t>
      </w:r>
      <w:r w:rsidRPr="00634F45">
        <w:rPr>
          <w:rFonts w:hint="eastAsia"/>
          <w:sz w:val="28"/>
          <w:szCs w:val="26"/>
        </w:rPr>
        <w:t>請審題教師於三天內將審題表交還給命題教師</w:t>
      </w:r>
      <w:r>
        <w:rPr>
          <w:rFonts w:hint="eastAsia"/>
          <w:sz w:val="28"/>
          <w:szCs w:val="26"/>
        </w:rPr>
        <w:t>)</w:t>
      </w:r>
      <w:r w:rsidRPr="00376B24">
        <w:rPr>
          <w:rFonts w:hint="eastAsia"/>
          <w:sz w:val="28"/>
          <w:szCs w:val="26"/>
        </w:rPr>
        <w:t>，</w:t>
      </w:r>
      <w:r>
        <w:rPr>
          <w:rFonts w:hint="eastAsia"/>
          <w:sz w:val="28"/>
          <w:szCs w:val="26"/>
        </w:rPr>
        <w:t>最後</w:t>
      </w:r>
      <w:r w:rsidRPr="003744EE">
        <w:rPr>
          <w:rFonts w:hAnsi="Symbol" w:cs="華康中特圓體" w:hint="eastAsia"/>
          <w:sz w:val="28"/>
          <w:szCs w:val="28"/>
        </w:rPr>
        <w:t>請將</w:t>
      </w:r>
      <w:r w:rsidRPr="00710A5A">
        <w:rPr>
          <w:rFonts w:hAnsi="Symbol" w:cs="華康中特圓體" w:hint="eastAsia"/>
          <w:sz w:val="28"/>
          <w:szCs w:val="28"/>
        </w:rPr>
        <w:t>「</w:t>
      </w:r>
      <w:r w:rsidRPr="00A90984">
        <w:rPr>
          <w:rFonts w:hAnsi="Symbol" w:cs="華康中特圓體" w:hint="eastAsia"/>
          <w:b/>
          <w:sz w:val="32"/>
          <w:szCs w:val="28"/>
          <w:u w:val="single"/>
        </w:rPr>
        <w:t>試卷自我檢核表</w:t>
      </w:r>
      <w:r w:rsidRPr="00710A5A">
        <w:rPr>
          <w:rFonts w:hAnsi="Symbol" w:cs="華康中特圓體" w:hint="eastAsia"/>
          <w:sz w:val="28"/>
          <w:szCs w:val="28"/>
        </w:rPr>
        <w:t>」</w:t>
      </w:r>
      <w:r>
        <w:rPr>
          <w:rFonts w:hAnsi="Symbol" w:cs="華康中特圓體" w:hint="eastAsia"/>
          <w:sz w:val="28"/>
          <w:szCs w:val="28"/>
        </w:rPr>
        <w:t>及</w:t>
      </w:r>
      <w:r w:rsidRPr="00710A5A">
        <w:rPr>
          <w:rFonts w:hAnsi="Symbol" w:cs="華康中特圓體" w:hint="eastAsia"/>
          <w:sz w:val="28"/>
          <w:szCs w:val="28"/>
        </w:rPr>
        <w:t>「</w:t>
      </w:r>
      <w:r w:rsidRPr="00A90984">
        <w:rPr>
          <w:rFonts w:hAnsi="Symbol" w:cs="華康中特圓體" w:hint="eastAsia"/>
          <w:b/>
          <w:sz w:val="32"/>
          <w:szCs w:val="28"/>
          <w:u w:val="single"/>
        </w:rPr>
        <w:t>試卷審題表</w:t>
      </w:r>
      <w:r w:rsidRPr="00710A5A">
        <w:rPr>
          <w:rFonts w:hAnsi="Symbol" w:cs="華康中特圓體" w:hint="eastAsia"/>
          <w:sz w:val="28"/>
          <w:szCs w:val="28"/>
        </w:rPr>
        <w:t>」</w:t>
      </w:r>
      <w:r w:rsidRPr="003744EE">
        <w:rPr>
          <w:rFonts w:hAnsi="Symbol" w:cs="華康中特圓體" w:hint="eastAsia"/>
          <w:sz w:val="28"/>
          <w:szCs w:val="28"/>
        </w:rPr>
        <w:t>併同</w:t>
      </w:r>
      <w:r>
        <w:rPr>
          <w:rFonts w:hAnsi="Symbol" w:cs="華康中特圓體" w:hint="eastAsia"/>
          <w:sz w:val="28"/>
          <w:szCs w:val="28"/>
        </w:rPr>
        <w:t>「</w:t>
      </w:r>
      <w:r w:rsidRPr="00A90984">
        <w:rPr>
          <w:rFonts w:hAnsi="Symbol" w:cs="華康中特圓體" w:hint="eastAsia"/>
          <w:b/>
          <w:sz w:val="32"/>
          <w:szCs w:val="28"/>
          <w:u w:val="single"/>
        </w:rPr>
        <w:t>試卷</w:t>
      </w:r>
      <w:r>
        <w:rPr>
          <w:rFonts w:hAnsi="Symbol" w:cs="華康中特圓體" w:hint="eastAsia"/>
          <w:sz w:val="28"/>
          <w:szCs w:val="28"/>
        </w:rPr>
        <w:t>」</w:t>
      </w:r>
      <w:r w:rsidRPr="003744EE">
        <w:rPr>
          <w:rFonts w:hAnsi="Symbol" w:cs="華康中特圓體" w:hint="eastAsia"/>
          <w:sz w:val="28"/>
          <w:szCs w:val="28"/>
        </w:rPr>
        <w:t>繳交至</w:t>
      </w:r>
      <w:r w:rsidR="00E55406">
        <w:rPr>
          <w:rFonts w:hAnsi="Symbol" w:cs="華康中特圓體" w:hint="eastAsia"/>
          <w:sz w:val="28"/>
          <w:szCs w:val="28"/>
        </w:rPr>
        <w:t>國教組</w:t>
      </w:r>
      <w:r>
        <w:rPr>
          <w:rFonts w:hAnsi="Symbol" w:cs="華康中特圓體" w:hint="eastAsia"/>
          <w:sz w:val="28"/>
          <w:szCs w:val="28"/>
        </w:rPr>
        <w:t>，如應修正請修正後，再送審題老師複審</w:t>
      </w:r>
      <w:r w:rsidRPr="003744EE">
        <w:rPr>
          <w:rFonts w:hAnsi="Symbol" w:cs="華康中特圓體" w:hint="eastAsia"/>
          <w:sz w:val="28"/>
          <w:szCs w:val="28"/>
        </w:rPr>
        <w:t>！</w:t>
      </w:r>
    </w:p>
    <w:p w14:paraId="6F265408" w14:textId="77777777" w:rsidR="00F44AD6" w:rsidRDefault="00F44AD6" w:rsidP="00F44AD6">
      <w:pPr>
        <w:snapToGrid w:val="0"/>
        <w:spacing w:beforeLines="10" w:before="24" w:line="400" w:lineRule="exact"/>
        <w:ind w:leftChars="118" w:left="283" w:rightChars="-24" w:right="-58" w:firstLine="1"/>
        <w:rPr>
          <w:rFonts w:hAnsi="Symbol" w:cs="華康中特圓體" w:hint="eastAsia"/>
          <w:sz w:val="28"/>
          <w:szCs w:val="28"/>
        </w:rPr>
      </w:pP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6583F" wp14:editId="6F265840">
                <wp:simplePos x="0" y="0"/>
                <wp:positionH relativeFrom="column">
                  <wp:posOffset>3544570</wp:posOffset>
                </wp:positionH>
                <wp:positionV relativeFrom="paragraph">
                  <wp:posOffset>158750</wp:posOffset>
                </wp:positionV>
                <wp:extent cx="619125" cy="333375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1" w14:textId="77777777" w:rsidR="00F44AD6" w:rsidRPr="00913D80" w:rsidRDefault="00F44AD6" w:rsidP="00F44AD6">
                            <w:pPr>
                              <w:ind w:left="0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正確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6583F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279.1pt;margin-top:12.5pt;width:48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GSkQIAAGcFAAAOAAAAZHJzL2Uyb0RvYy54bWysVE1OGzEU3lfqHSzvyyThr0RMUAqiqoQA&#10;FSrWjscmo3ps13Yyk14AqQeg6x6gB+iB4Bz97JkJEe2GqllMnt/73v/P4VFTKbIUzpdG53S4NaBE&#10;aG6KUt/m9NP16Zu3lPjAdMGU0SKnK+Hp0eT1q8PajsXIzI0qhCMwov24tjmdh2DHWeb5XFTMbxkr&#10;NITSuIoFPN1tVjhWw3qlstFgsJfVxhXWGS68B/ekFdJJsi+l4OFCSi8CUTlFbCF9XfrO4jebHLLx&#10;rWN2XvIuDPYPUVSs1HC6NnXCAiMLV/5hqiq5M97IsMVNlRkpSy5SDshmOHiWzdWcWZFyQXG8XZfJ&#10;/z+z/Hx56UhZoHe7lGhWoUeP93cPP78/3v96+PGNgI0a1daPAb2yAIfmnWmA7/kezJh6I10V/5EU&#10;gRzVXq0rLJpAOJh7w4PhCI44RNv47Sfr2ZOydT68F6YikcipQwNTXdnyzAcEAmgPib60OS2VSk1U&#10;mtRwsL07SAprCTSUjliRxqEzExNqA09UWCkRMUp/FBLlSPFHRhpEcawcWTKMEONc6JBST3aBjiiJ&#10;IF6i2OGfonqJcptH79nosFauSm1cyv5Z2MXnPmTZ4lHIjbwjGZpZ0zV6ZooV+uxMuy3e8tMS3Thj&#10;Plwyh/VAa7Hy4QIfqQyqbjqKkrlxX//Gj3hMLaSU1Fi3nPovC+YEJeqDxjwfDHd24n6mx87u/ggP&#10;tymZbUr0ojo2aMcQx8XyREZ8UD0pnalucBmm0StETHP4zmnoyePQHgFcFi6m0wTCRloWzvSV5dF0&#10;7E6ctevmhjnbDWTAJJ+bfjHZ+Nlcttioqc10EYws09DGArdV7QqPbU6z3F2eeC423wn1dB8nvwEA&#10;AP//AwBQSwMEFAAGAAgAAAAhADiwcmTgAAAACQEAAA8AAABkcnMvZG93bnJldi54bWxMj8FqwzAQ&#10;RO+F/oPYQG+NHINi41oOwRAKpT0kzaU32drYptLKtZTE7ddXPTXHZR8zb8rNbA274OQHRxJWywQY&#10;Uuv0QJ2E4/vuMQfmgyKtjCOU8I0eNtX9XakK7a60x8shdCyGkC+UhD6EseDctz1a5ZduRIq/k5us&#10;CvGcOq4ndY3h1vA0SdbcqoFiQ69GrHtsPw9nK+Gl3r2pfZPa/MfUz6+n7fh1/BBSPizm7ROwgHP4&#10;h+FPP6pDFZ0adybtmZEgRJ5GVEIq4qYIrIXIgDUSskwAr0p+u6D6BQAA//8DAFBLAQItABQABgAI&#10;AAAAIQC2gziS/gAAAOEBAAATAAAAAAAAAAAAAAAAAAAAAABbQ29udGVudF9UeXBlc10ueG1sUEsB&#10;Ai0AFAAGAAgAAAAhADj9If/WAAAAlAEAAAsAAAAAAAAAAAAAAAAALwEAAF9yZWxzLy5yZWxzUEsB&#10;Ai0AFAAGAAgAAAAhANqw8ZKRAgAAZwUAAA4AAAAAAAAAAAAAAAAALgIAAGRycy9lMm9Eb2MueG1s&#10;UEsBAi0AFAAGAAgAAAAhADiwcmTgAAAACQEAAA8AAAAAAAAAAAAAAAAA6wQAAGRycy9kb3ducmV2&#10;LnhtbFBLBQYAAAAABAAEAPMAAAD4BQAAAAA=&#10;" filled="f" stroked="f" strokeweight=".5pt">
                <v:textbox>
                  <w:txbxContent>
                    <w:p w14:paraId="6F265861" w14:textId="77777777" w:rsidR="00F44AD6" w:rsidRPr="00913D80" w:rsidRDefault="00F44AD6" w:rsidP="00F44AD6">
                      <w:pPr>
                        <w:ind w:left="0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正確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65841" wp14:editId="6F265842">
                <wp:simplePos x="0" y="0"/>
                <wp:positionH relativeFrom="column">
                  <wp:posOffset>4114799</wp:posOffset>
                </wp:positionH>
                <wp:positionV relativeFrom="paragraph">
                  <wp:posOffset>44450</wp:posOffset>
                </wp:positionV>
                <wp:extent cx="756285" cy="1001395"/>
                <wp:effectExtent l="0" t="0" r="24765" b="2730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2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繳交</w:t>
                            </w:r>
                          </w:p>
                          <w:p w14:paraId="6F265863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試題卷、</w:t>
                            </w:r>
                          </w:p>
                          <w:p w14:paraId="6F265864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檢核表、審題表。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5841" id="文字方塊 5" o:spid="_x0000_s1027" type="#_x0000_t202" style="position:absolute;left:0;text-align:left;margin-left:324pt;margin-top:3.5pt;width:59.55pt;height:7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TqrQIAAL0FAAAOAAAAZHJzL2Uyb0RvYy54bWysVEtu2zAQ3RfoHQjuG8lOnI8ROXATpCgQ&#10;JEGTImuaIm0hFIclaUvuBQr0AOm6B+gBeqDkHB1Ssmyn2aToRhpy3vweZ+b4pC4VWQjrCtAZ7e2k&#10;lAjNIS/0NKOfb8/fHVLiPNM5U6BFRpfC0ZPR2zfHlRmKPsxA5cISdKLdsDIZnXlvhkni+EyUzO2A&#10;ERqVEmzJPB7tNMktq9B7qZJ+mu4nFdjcWODCObw9a5R0FP1LKbi/ktIJT1RGMTcfvzZ+J+GbjI7Z&#10;cGqZmRW8TYP9QxYlKzQG7VydMc/I3BZ/uSoLbsGB9DscygSkLLiINWA1vfRZNTczZkSsBclxpqPJ&#10;/T+3/HJxbUmRZ3RAiWYlPtHTw7fHXz+eHn4//vxOBoGhyrghAm8MQn39Hmp86dW9w8tQeC1tGf5Y&#10;EkE9cr3s+BW1JxwvDwb7/UOMw1HVS9Pe7lF0n6ytjXX+g4CSBCGjFt8v0soWF85jJghdQUIwB6rI&#10;zwul4iH0jDhVliwYvrbyMUe02EIpTaqM7u8O0uh4Sxdcd/YTxfh9qHLbA56UDuFE7K42rcBQw0SU&#10;/FKJgFH6k5DIbiTkhRwZ50J3eUZ0QEms6DWGLX6d1WuMmzrQIkYG7TvjstBgG5a2qc3vV9TKBo8k&#10;bdQdRF9P6thWXaNMIF9i/1hoZtAZfl4g3xfM+WtmceiwZXCR+Cv8SAX4SNBKlMzAfn3pPuBxFlBL&#10;SYVDnFH3Zc6soER91DglR729vTD18bA3OOjjwW5qJpsaPS9PATunhyvL8CgGvFcrUVoo73DfjENU&#10;VDHNMXZG/Uo89c1qwX3FxXgcQTjnhvkLfWN4cB1YDn12W98xa9o+9zghl7AadzZ81u4NNlhqGM89&#10;yCLOQuC5YbXlH3dEbNd2n4UltHmOqPXWHf0BAAD//wMAUEsDBBQABgAIAAAAIQC+VSnP3AAAAAkB&#10;AAAPAAAAZHJzL2Rvd25yZXYueG1sTI/BTsMwEETvSPyDtUjcqFNUJSHEqQAVLpwoiPM2dm2LeB3F&#10;bhr+nuUEp9VoRrNv2u0SBjGbKflICtarAoShPmpPVsHH+/NNDSJlJI1DJKPg2yTYdpcXLTY6nunN&#10;zPtsBZdQalCBy3lspEy9MwHTKo6G2DvGKWBmOVmpJzxzeRjkbVGUMqAn/uBwNE/O9F/7U1Cwe7R3&#10;tq9xcrtaez8vn8dX+6LU9dXycA8imyX/heEXn9GhY6ZDPJFOYlBQbmrekhVUfNivymoN4sDBclOB&#10;7Fr5f0H3AwAA//8DAFBLAQItABQABgAIAAAAIQC2gziS/gAAAOEBAAATAAAAAAAAAAAAAAAAAAAA&#10;AABbQ29udGVudF9UeXBlc10ueG1sUEsBAi0AFAAGAAgAAAAhADj9If/WAAAAlAEAAAsAAAAAAAAA&#10;AAAAAAAALwEAAF9yZWxzLy5yZWxzUEsBAi0AFAAGAAgAAAAhAFQ+JOqtAgAAvQUAAA4AAAAAAAAA&#10;AAAAAAAALgIAAGRycy9lMm9Eb2MueG1sUEsBAi0AFAAGAAgAAAAhAL5VKc/cAAAACQEAAA8AAAAA&#10;AAAAAAAAAAAABwUAAGRycy9kb3ducmV2LnhtbFBLBQYAAAAABAAEAPMAAAAQBgAAAAA=&#10;" fillcolor="white [3201]" strokeweight=".5pt">
                <v:textbox>
                  <w:txbxContent>
                    <w:p w14:paraId="6F265862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繳交</w:t>
                      </w:r>
                    </w:p>
                    <w:p w14:paraId="6F265863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試題卷、</w:t>
                      </w:r>
                    </w:p>
                    <w:p w14:paraId="6F265864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檢核表、審題表。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65843" wp14:editId="6F265844">
                <wp:simplePos x="0" y="0"/>
                <wp:positionH relativeFrom="column">
                  <wp:posOffset>5040630</wp:posOffset>
                </wp:positionH>
                <wp:positionV relativeFrom="paragraph">
                  <wp:posOffset>63500</wp:posOffset>
                </wp:positionV>
                <wp:extent cx="371475" cy="1001395"/>
                <wp:effectExtent l="0" t="0" r="28575" b="27305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5" w14:textId="77777777" w:rsidR="00F44AD6" w:rsidRDefault="00F44AD6" w:rsidP="00F44AD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F265866" w14:textId="77777777" w:rsidR="00F44AD6" w:rsidRPr="00913D80" w:rsidRDefault="00F44AD6" w:rsidP="00F44AD6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測驗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5843" id="文字方塊 21" o:spid="_x0000_s1028" type="#_x0000_t202" style="position:absolute;left:0;text-align:left;margin-left:396.9pt;margin-top:5pt;width:29.25pt;height:7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j/rgIAAL8FAAAOAAAAZHJzL2Uyb0RvYy54bWysVF1O3DAQfq/UO1h+L0mWXSgrsmgLoqqE&#10;ABUqnr2OzUY4Htf2brK9AFIPQJ97gB6gB4JzdOwky0J5oepLMvZ88/d5ZvYPmkqRpbCuBJ3TbCul&#10;RGgORamvc/rl8vjde0qcZ7pgCrTI6Uo4ejB5+2a/NmMxgDmoQliCTrQb1yanc+/NOEkcn4uKuS0w&#10;QqNSgq2Yx6O9TgrLavReqWSQpjtJDbYwFrhwDm+PWiWdRP9SCu7PpHTCE5VTzM3Hr43fWfgmk302&#10;vrbMzEvepcH+IYuKlRqDrl0dMc/IwpZ/uapKbsGB9FscqgSkLLmINWA1Wfqsmos5MyLWguQ4s6bJ&#10;/T+3/HR5bklZ5HSQUaJZhW/0cHd7/+vHw93v+5/fCV4jR7VxY4ReGAT75gM0+Nb9vcPLUHojbRX+&#10;WBRBPbK9WjMsGk84Xm7vZsPdESUcVVmaZtt7o+AmebQ21vmPAioShJxafMFILFueON9Ce0gI5kCV&#10;xXGpVDyErhGHypIlw/dWPuaIzp+glCZ1Tne2R2l0/EQXXK/tZ4rxmy69DRT6UzqEE7G/urQCQy0T&#10;UfIrJQJG6c9CIr+RkBdyZJwLvc4zogNKYkWvMezwj1m9xritAy1iZNB+bVyVGmzL0lNqi5ueWtni&#10;8Q036g6ib2ZN21h9o8ygWGH/WGin0Bl+XCLfJ8z5c2Zx7LBlcJX4M/xIBfhI0EmUzMF+e+k+4HEa&#10;UEtJjWOcU/d1waygRH3SOCd72XAY5j4ehqPdAR7spma2qdGL6hCwc3AUMLsoBrxXvSgtVFe4caYh&#10;KqqY5hg7p74XD327XHBjcTGdRhBOumH+RF8YHlwHlkOfXTZXzJquzz1OyCn0A8/Gz9q9xQZLDdOF&#10;B1nGWQg8t6x2/OOWiNPUbbSwhjbPEfW4dyd/AAAA//8DAFBLAwQUAAYACAAAACEANTHYaN0AAAAK&#10;AQAADwAAAGRycy9kb3ducmV2LnhtbEyPwU7DMBBE70j8g7VI3KhDK5o0xKkAFS6cKIjzNt7aFrEd&#10;xW4a/p7lBMedGc2+abaz78VEY3IxKLhdFCAodFG7YBR8vD/fVCBSxqCxj4EUfFOCbXt50WCt4zm8&#10;0bTPRnBJSDUqsDkPtZSps+QxLeJAgb1jHD1mPkcj9YhnLve9XBbFWnp0gT9YHOjJUve1P3kFu0ez&#10;MV2Fo91V2rlp/jy+mhelrq/mh3sQmeb8F4ZffEaHlpkO8RR0Er2CcrNi9MxGwZs4UN0tVyAOLKzL&#10;EmTbyP8T2h8AAAD//wMAUEsBAi0AFAAGAAgAAAAhALaDOJL+AAAA4QEAABMAAAAAAAAAAAAAAAAA&#10;AAAAAFtDb250ZW50X1R5cGVzXS54bWxQSwECLQAUAAYACAAAACEAOP0h/9YAAACUAQAACwAAAAAA&#10;AAAAAAAAAAAvAQAAX3JlbHMvLnJlbHNQSwECLQAUAAYACAAAACEAjcY4/64CAAC/BQAADgAAAAAA&#10;AAAAAAAAAAAuAgAAZHJzL2Uyb0RvYy54bWxQSwECLQAUAAYACAAAACEANTHYaN0AAAAKAQAADwAA&#10;AAAAAAAAAAAAAAAIBQAAZHJzL2Rvd25yZXYueG1sUEsFBgAAAAAEAAQA8wAAABIGAAAAAA==&#10;" fillcolor="white [3201]" strokeweight=".5pt">
                <v:textbox>
                  <w:txbxContent>
                    <w:p w14:paraId="6F265865" w14:textId="77777777" w:rsidR="00F44AD6" w:rsidRDefault="00F44AD6" w:rsidP="00F44AD6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F265866" w14:textId="77777777" w:rsidR="00F44AD6" w:rsidRPr="00913D80" w:rsidRDefault="00F44AD6" w:rsidP="00F44AD6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測驗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65845" wp14:editId="6F265846">
                <wp:simplePos x="0" y="0"/>
                <wp:positionH relativeFrom="column">
                  <wp:posOffset>2199640</wp:posOffset>
                </wp:positionH>
                <wp:positionV relativeFrom="paragraph">
                  <wp:posOffset>153670</wp:posOffset>
                </wp:positionV>
                <wp:extent cx="1619250" cy="63817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638175"/>
                        </a:xfrm>
                        <a:prstGeom prst="diamond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7" w14:textId="77777777" w:rsidR="00F44AD6" w:rsidRPr="00913D80" w:rsidRDefault="00F44AD6" w:rsidP="00F44AD6">
                            <w:pPr>
                              <w:ind w:left="-142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審題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6584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文字方塊 3" o:spid="_x0000_s1029" type="#_x0000_t4" style="position:absolute;left:0;text-align:left;margin-left:173.2pt;margin-top:12.1pt;width:127.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xwqwIAAMAFAAAOAAAAZHJzL2Uyb0RvYy54bWysVF1OGzEQfq/UO1h+L5uEn0LEBqUgqkoI&#10;UKHi2fHaxML2uLaT3fQClXoA+twD9AA9EJyjY+8mhJ8Xqr7sjj3f/H2emf2DxmgyFz4osCXtb/Qo&#10;EZZDpex1Sb9cHr/bpSREZiumwYqSLkSgB6O3b/ZrNxQDmIKuhCfoxIZh7Uo6jdENiyLwqTAsbIAT&#10;FpUSvGERj/66qDyr0bvRxaDX2ylq8JXzwEUIeHvUKuko+5dS8HgmZRCR6JJibjF/ff5O0rcY7bPh&#10;tWduqniXBvuHLAxTFoOuXB2xyMjMq2eujOIeAsi4wcEUIKXiIteA1fR7T6q5mDInci1ITnArmsL/&#10;c8tP5+eeqKqkm5RYZvCJ7m+/3/3+eX/75+7XD7KZGKpdGCLwwiE0Nh+gwZde3ge8TIU30pv0x5II&#10;6pHrxYpf0UTCk9FOf2+wjSqOup3N3f777eSmeLB2PsSPAgxJQkkrxQzYKjPL5ichtuglKsULoFV1&#10;rLTOh9Q24lB7Mmf44DrmNNH/I5S2pE7xMZNnHpLrlf1EM37TZbjmAf1pmyxFbrAurURSS0aW4kKL&#10;hNH2s5BIcObkhRwZ58Ku8szohJJY0WsMO/xDVq8xbutAixwZbFwZG2XBtyw9pra6WVIrWzw+41rd&#10;SYzNpOk6q+uhCVQLbCEP7RgGx48V8n3CQjxnHucOWwN3STzDj9SAjwSdRMkU/LeX7hMexwG1lNQ4&#10;xyUNX2fMC0r0J4uDstff2kqDnw9b2+8HePDrmsm6xs7MIWDn9HFrOZ7FhI96KUoP5gpXzjhFRRWz&#10;HGOXNC7Fw9huF1xZXIzHGYSj7lg8sReOJ9eJ5dRnl80V865r9YhDcgrLiWfDJ+3eYpOlhfEsglR5&#10;FhLPLasd/7gm8kB1Ky3tofVzRj0s3tFfAAAA//8DAFBLAwQUAAYACAAAACEAtbzDE9sAAAAKAQAA&#10;DwAAAGRycy9kb3ducmV2LnhtbEyPy07EMAxF90j8Q2Qkdkz6mjIqTUdQiQ+gjFhnGtMHjVM1mWn5&#10;e8wKlraPrs8tj5udxBUXPzhSEO8iEEitMwN1Ck7vrw8HED5oMnpyhAq+0cOxur0pdWHcSm94bUIn&#10;OIR8oRX0IcyFlL7t0Wq/czMS3z7dYnXgcemkWfTK4XaSSRTl0uqB+EOvZ6x7bL+ai1XQ1luDH/s4&#10;fkFbhzE9jOl+HZW6v9uen0AE3MIfDL/6rA4VO53dhYwXk4I0yzNGFSRZAoKBPIp5cWYyyR5BVqX8&#10;X6H6AQAA//8DAFBLAQItABQABgAIAAAAIQC2gziS/gAAAOEBAAATAAAAAAAAAAAAAAAAAAAAAABb&#10;Q29udGVudF9UeXBlc10ueG1sUEsBAi0AFAAGAAgAAAAhADj9If/WAAAAlAEAAAsAAAAAAAAAAAAA&#10;AAAALwEAAF9yZWxzLy5yZWxzUEsBAi0AFAAGAAgAAAAhAM6ZHHCrAgAAwAUAAA4AAAAAAAAAAAAA&#10;AAAALgIAAGRycy9lMm9Eb2MueG1sUEsBAi0AFAAGAAgAAAAhALW8wxPbAAAACgEAAA8AAAAAAAAA&#10;AAAAAAAABQUAAGRycy9kb3ducmV2LnhtbFBLBQYAAAAABAAEAPMAAAANBgAAAAA=&#10;" fillcolor="white [3201]" strokeweight=".5pt">
                <v:textbox>
                  <w:txbxContent>
                    <w:p w14:paraId="6F265867" w14:textId="77777777" w:rsidR="00F44AD6" w:rsidRPr="00913D80" w:rsidRDefault="00F44AD6" w:rsidP="00F44AD6">
                      <w:pPr>
                        <w:ind w:left="-142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審題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65847" wp14:editId="6F265848">
                <wp:simplePos x="0" y="0"/>
                <wp:positionH relativeFrom="column">
                  <wp:posOffset>5570220</wp:posOffset>
                </wp:positionH>
                <wp:positionV relativeFrom="paragraph">
                  <wp:posOffset>62865</wp:posOffset>
                </wp:positionV>
                <wp:extent cx="1009650" cy="1001395"/>
                <wp:effectExtent l="0" t="0" r="19050" b="27305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8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教學研究會</w:t>
                            </w:r>
                          </w:p>
                          <w:p w14:paraId="6F265869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評</w:t>
                            </w: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議題目、</w:t>
                            </w:r>
                          </w:p>
                          <w:p w14:paraId="6F26586A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試卷</w:t>
                            </w: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分析、</w:t>
                            </w:r>
                          </w:p>
                          <w:p w14:paraId="6F26586B" w14:textId="77777777" w:rsidR="00F44AD6" w:rsidRPr="00913D80" w:rsidRDefault="00F44AD6" w:rsidP="00F44AD6">
                            <w:pPr>
                              <w:ind w:leftChars="-4" w:left="0" w:rightChars="-53" w:right="-127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並作成紀錄。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5847" id="文字方塊 16" o:spid="_x0000_s1030" type="#_x0000_t202" style="position:absolute;left:0;text-align:left;margin-left:438.6pt;margin-top:4.95pt;width:79.5pt;height:7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SUrAIAAMAFAAAOAAAAZHJzL2Uyb0RvYy54bWysVF1OGzEQfq/UO1h+L5tASJuIDUpBVJUQ&#10;oELFs+O1iYXX49pOdtMLIPUA9LkH6AF6IDhHx97dEH5eqPqyO+P5ZjzzeWb29utSk6VwXoHJaX+r&#10;R4kwHAplrnL69eLo3QdKfGCmYBqMyOlKeLo/eftmr7JjsQ1z0IVwBIMYP65sTuch2HGWeT4XJfNb&#10;YIVBowRXsoCqu8oKxyqMXupsu9cbZhW4wjrgwns8PWyMdJLiSyl4OJXSi0B0TjG3kL4ufWfxm032&#10;2PjKMTtXvE2D/UMWJVMGL12HOmSBkYVTz0KVijvwIMMWhzIDKRUXqQaspt97Us35nFmRakFyvF3T&#10;5P9fWH6yPHNEFfh2Q0oMK/GN7m9v7n7/vL/9c/frB8Fj5KiyfozQc4vgUH+EGvHducfDWHotXRn/&#10;WBRBO7K9WjMs6kB4dOr1RsNdNHG0odLfGe3GONmDu3U+fBJQkijk1OETJmbZ8tiHBtpB4m0etCqO&#10;lNZJiW0jDrQjS4YPrkNKEoM/QmlDqpwOdzCPZxFi6LX/TDN+3aa3EQHjaRM9RWqwNq1IUUNFksJK&#10;i4jR5ouQSHBi5IUcGefCrPNM6IiSWNFrHFv8Q1avcW7qQI90M5iwdi6VAdew9Jja4rqjVjZ4fMON&#10;uqMY6lmdOmvQdcoMihU2kINmDL3lRwr5PmY+nDGHc4eNgbsknOJHasBHglaiZA7u+0vnEY/jgFZK&#10;KpzjnPpvC+YEJfqzwUEZ9QeDOPhJGey+30bFbVpmmxazKA8AO6ePW8vyJEZ80J0oHZSXuHKm8VY0&#10;McPx7pyGTjwIzXbBlcXFdJpAOOqWhWNzbnkMHVmOfXZRXzJn2z4POCIn0E08Gz9p9wYbPQ1MFwGk&#10;SrMQeW5YbfnHNZGmqV1pcQ9t6gn1sHgnfwEAAP//AwBQSwMEFAAGAAgAAAAhANB4d5bcAAAACgEA&#10;AA8AAABkcnMvZG93bnJldi54bWxMj81OwzAQhO9IvIO1SNyoQ5HyR5wKUOHCiRZx3saubRGvI9tN&#10;w9vjnuC2uzOa/abbLG5kswrRehJwvyqAKRq8tKQFfO5f72pgMSFJHD0pAT8qwqa/vuqwlf5MH2re&#10;Jc1yCMUWBZiUppbzOBjlMK78pChrRx8cprwGzWXAcw53I18XRckdWsofDE7qxajhe3dyArbPutFD&#10;jcFsa2ntvHwd3/WbELc3y9MjsKSW9GeGC35Ghz4zHfyJZGSjgLqq1tkqoGmAXfTiocyHQ57KqgTe&#10;d/x/hf4XAAD//wMAUEsBAi0AFAAGAAgAAAAhALaDOJL+AAAA4QEAABMAAAAAAAAAAAAAAAAAAAAA&#10;AFtDb250ZW50X1R5cGVzXS54bWxQSwECLQAUAAYACAAAACEAOP0h/9YAAACUAQAACwAAAAAAAAAA&#10;AAAAAAAvAQAAX3JlbHMvLnJlbHNQSwECLQAUAAYACAAAACEAyJTUlKwCAADABQAADgAAAAAAAAAA&#10;AAAAAAAuAgAAZHJzL2Uyb0RvYy54bWxQSwECLQAUAAYACAAAACEA0Hh3ltwAAAAKAQAADwAAAAAA&#10;AAAAAAAAAAAGBQAAZHJzL2Rvd25yZXYueG1sUEsFBgAAAAAEAAQA8wAAAA8GAAAAAA==&#10;" fillcolor="white [3201]" strokeweight=".5pt">
                <v:textbox>
                  <w:txbxContent>
                    <w:p w14:paraId="6F265868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教學研究會</w:t>
                      </w:r>
                    </w:p>
                    <w:p w14:paraId="6F265869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評</w:t>
                      </w:r>
                      <w:r w:rsidRPr="00913D80">
                        <w:rPr>
                          <w:rFonts w:hint="eastAsia"/>
                          <w:sz w:val="22"/>
                        </w:rPr>
                        <w:t>議題目、</w:t>
                      </w:r>
                    </w:p>
                    <w:p w14:paraId="6F26586A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試卷</w:t>
                      </w:r>
                      <w:r w:rsidRPr="00913D80">
                        <w:rPr>
                          <w:rFonts w:hint="eastAsia"/>
                          <w:sz w:val="22"/>
                        </w:rPr>
                        <w:t>分析、</w:t>
                      </w:r>
                    </w:p>
                    <w:p w14:paraId="6F26586B" w14:textId="77777777" w:rsidR="00F44AD6" w:rsidRPr="00913D80" w:rsidRDefault="00F44AD6" w:rsidP="00F44AD6">
                      <w:pPr>
                        <w:ind w:leftChars="-4" w:left="0" w:rightChars="-53" w:right="-127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並作成紀錄。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65849" wp14:editId="6F26584A">
                <wp:simplePos x="0" y="0"/>
                <wp:positionH relativeFrom="column">
                  <wp:posOffset>5415280</wp:posOffset>
                </wp:positionH>
                <wp:positionV relativeFrom="paragraph">
                  <wp:posOffset>473075</wp:posOffset>
                </wp:positionV>
                <wp:extent cx="160655" cy="0"/>
                <wp:effectExtent l="0" t="76200" r="10795" b="11430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F793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7" o:spid="_x0000_s1026" type="#_x0000_t32" style="position:absolute;margin-left:426.4pt;margin-top:37.25pt;width:12.6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s517wEAAPsDAAAOAAAAZHJzL2Uyb0RvYy54bWysU82O0zAQviPxDpbvNMlKW1DVdA9d4IKg&#10;4ucBvI7dWPKfxqZJXoIjB5AQF467p5U48DxQ7VswdtosAiQE4jKJPfPNfPPNeHnWG012AoJytqbV&#10;rKREWO4aZbc1ffXy0b0HlITIbMO0s6Kmgwj0bHX3zrLzC3HiWqcbAQST2LDofE3bGP2iKAJvhWFh&#10;5ryw6JQODIt4hG3RAOswu9HFSVnOi85B48FxEQLeno9Ousr5pRQ8PpMyiEh0TZFbzBayvUi2WC3Z&#10;YgvMt4ofaLB/YGGYslh0SnXOIiOvQf2SyigOLjgZZ9yZwkmpuMg9YDdV+VM3L1rmRe4FxQl+kin8&#10;v7T86W4DRDU4u/uUWGZwRvv31/vP776+vdpfXd58vPz25tPNlw8E/ShW58MCMWu7gcMp+A2kznsJ&#10;Jn2xJ9JngYdJYNFHwvGympfz01NK+NFV3OI8hPhYOEPST01DBKa2bVw7a3GKDqqsL9s9CRErI/AI&#10;SEW1TTYypR/ahsTBYxsMwHWJM8Ymf5G4j2zzXxy0GLHPhUQJEr9cIy+fWGsgO4ZrwzgXNlZTJoxO&#10;MKm0noDln4GH+AQVeTH/BjwhcmVn4wQ2yjr4XfXYHynLMf6owNh3kuDCNUOeY5YGNyxrdXgNaYV/&#10;PGf47ZtdfQcAAP//AwBQSwMEFAAGAAgAAAAhAOk8JSLeAAAACQEAAA8AAABkcnMvZG93bnJldi54&#10;bWxMj0FLw0AQhe+C/2EZwZvdpFgbYzZFhAoeFEwFr9vsmA3Nzi7ZbRP/vSMe7HHePN77XrWZ3SBO&#10;OMbek4J8kYFAar3pqVPwsdveFCBi0mT04AkVfGOETX15UenS+Ine8dSkTnAIxVIrsCmFUsrYWnQ6&#10;LnxA4t+XH51OfI6dNKOeONwNcplld9LpnrjB6oBPFttDc3QKtlnzvPucU+gP3Vuw08sr5niv1PXV&#10;/PgAIuGc/s3wi8/oUDPT3h/JRDEoKFZLRk8K1rcrEGwo1kUOYv8nyLqS5wvqHwAAAP//AwBQSwEC&#10;LQAUAAYACAAAACEAtoM4kv4AAADhAQAAEwAAAAAAAAAAAAAAAAAAAAAAW0NvbnRlbnRfVHlwZXNd&#10;LnhtbFBLAQItABQABgAIAAAAIQA4/SH/1gAAAJQBAAALAAAAAAAAAAAAAAAAAC8BAABfcmVscy8u&#10;cmVsc1BLAQItABQABgAIAAAAIQD49s517wEAAPsDAAAOAAAAAAAAAAAAAAAAAC4CAABkcnMvZTJv&#10;RG9jLnhtbFBLAQItABQABgAIAAAAIQDpPCUi3gAAAAkBAAAPAAAAAAAAAAAAAAAAAEkEAABkcnMv&#10;ZG93bnJldi54bWxQSwUGAAAAAAQABADzAAAAVA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26584B" wp14:editId="6F26584C">
                <wp:simplePos x="0" y="0"/>
                <wp:positionH relativeFrom="column">
                  <wp:posOffset>3819525</wp:posOffset>
                </wp:positionH>
                <wp:positionV relativeFrom="paragraph">
                  <wp:posOffset>473075</wp:posOffset>
                </wp:positionV>
                <wp:extent cx="293370" cy="0"/>
                <wp:effectExtent l="0" t="76200" r="11430" b="11430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B6AB23" id="直線單箭頭接點 18" o:spid="_x0000_s1026" type="#_x0000_t32" style="position:absolute;margin-left:300.75pt;margin-top:37.25pt;width:23.1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f38QEAAPsDAAAOAAAAZHJzL2Uyb0RvYy54bWysU82O0zAQviPxDpbvNGlX4idquocucEFQ&#10;8fMAXsduLPlPY9MkL8GRA0iIC8fd00oceB6o9i0YO20WAUICcZnEnvlmvvlmvDztjSY7AUE5W9P5&#10;rKREWO4aZbc1ffXy0Z37lITIbMO0s6Kmgwj0dHX71rLzlVi41ulGAMEkNlSdr2kbo6+KIvBWGBZm&#10;zguLTunAsIhH2BYNsA6zG10syvJu0TloPDguQsDbs9FJVzm/lILHZ1IGEYmuKXKL2UK258kWqyWr&#10;tsB8q/iBBvsHFoYpi0WnVGcsMvIa1C+pjOLggpNxxp0pnJSKi9wDdjMvf+rmRcu8yL2gOMFPMoX/&#10;l5Y/3W2AqAZnh5OyzOCM9u+v9p/ffX17ub+8uP548e3Np+svHwj6UazOhwoxa7uBwyn4DaTOewkm&#10;fbEn0meBh0lg0UfC8XLx4OTkHo6BH13FDc5DiI+FMyT91DREYGrbxrWzFqfoYJ71ZbsnIWJlBB4B&#10;qai2yUam9EPbkDh4bIMBuC5xxtjkLxL3kW3+i4MWI/a5kCgB8htr5OUTaw1kx3BtGOfCxvmUCaMT&#10;TCqtJ2CZyf0ReIhPUJEX82/AEyJXdjZOYKOsg99Vj/2RshzjjwqMfScJzl0z5DlmaXDDslaH15BW&#10;+Mdzht+82dV3AAAA//8DAFBLAwQUAAYACAAAACEAzb5Gvt0AAAAJAQAADwAAAGRycy9kb3ducmV2&#10;LnhtbEyPwUrEMBCG74LvEEbw5iaVtdXadBFhBQ8KdgWv2WZsyjaT0mS39e0d8aCnYWY+/vmm2ix+&#10;ECecYh9IQ7ZSIJDaYHvqNLzvtle3IGIyZM0QCDV8YYRNfX5WmdKGmd7w1KROcAjF0mhwKY2llLF1&#10;6E1chRGJd59h8iZxO3XSTmbmcD/Ia6Vy6U1PfMGZER8dtofm6DVsVfO0+1jS2B+619HNzy+Y4Z3W&#10;lxfLwz2IhEv6g+FHn9WhZqd9OJKNYtCQq+yGUQ3FmisD+booQOx/B7Ku5P8P6m8AAAD//wMAUEsB&#10;Ai0AFAAGAAgAAAAhALaDOJL+AAAA4QEAABMAAAAAAAAAAAAAAAAAAAAAAFtDb250ZW50X1R5cGVz&#10;XS54bWxQSwECLQAUAAYACAAAACEAOP0h/9YAAACUAQAACwAAAAAAAAAAAAAAAAAvAQAAX3JlbHMv&#10;LnJlbHNQSwECLQAUAAYACAAAACEAiL2X9/EBAAD7AwAADgAAAAAAAAAAAAAAAAAuAgAAZHJzL2Uy&#10;b0RvYy54bWxQSwECLQAUAAYACAAAACEAzb5Gvt0AAAAJAQAADwAAAAAAAAAAAAAAAABLBAAAZHJz&#10;L2Rvd25yZXYueG1sUEsFBgAAAAAEAAQA8wAAAFU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26584D" wp14:editId="6F26584E">
                <wp:simplePos x="0" y="0"/>
                <wp:positionH relativeFrom="column">
                  <wp:posOffset>2009775</wp:posOffset>
                </wp:positionH>
                <wp:positionV relativeFrom="paragraph">
                  <wp:posOffset>473075</wp:posOffset>
                </wp:positionV>
                <wp:extent cx="190500" cy="0"/>
                <wp:effectExtent l="0" t="76200" r="19050" b="114300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7D6BA" id="直線單箭頭接點 20" o:spid="_x0000_s1026" type="#_x0000_t32" style="position:absolute;margin-left:158.25pt;margin-top:37.25pt;width:1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R87gEAAPsDAAAOAAAAZHJzL2Uyb0RvYy54bWysU82O0zAQviPxDpbvNEklEFRN99AFLggq&#10;fh7A69iNJf9pbJrkJThyAAlx4bh7WokDzwPVvgVjp82iXSQE4jKJPf5mvu/zeHnSG012AoJytqbV&#10;rKREWO4aZbc1ffP6yb2HlITIbMO0s6Kmgwj0ZHX3zrLzCzF3rdONAIJFbFh0vqZtjH5RFIG3wrAw&#10;c15YTEoHhkVcwrZogHVY3ehiXpYPis5B48FxEQLuno5Jusr1pRQ8vpAyiEh0TZFbzBFyPEuxWC3Z&#10;YgvMt4ofaLB/YGGYsth0KnXKIiNvQd0qZRQHF5yMM+5M4aRUXGQNqKYqb6h51TIvshY0J/jJpvD/&#10;yvLnuw0Q1dR0jvZYZvCO9h8v918/fH9/sb84v/p8/uPdl6tvnwjm0azOhwVi1nYDh1XwG0jKewkm&#10;fVET6bPBw2Sw6CPhuFk9Ku+X2IcfU8U1zkOIT4UzJP3UNERgatvGtbMWb9FBlf1lu2chYmcEHgGp&#10;qbYpRqb0Y9uQOHiUwQBclzjj2ZQvEveRbf6LgxYj9qWQaEHil3vk4RNrDWTHcGwY58LGaqqEpxNM&#10;Kq0nYPln4OF8goo8mH8DnhC5s7NxAhtlHfyue+yPlOV4/ujAqDtZcOaaId9jtgYnLHt1eA1phH9d&#10;Z/j1m139BAAA//8DAFBLAwQUAAYACAAAACEAP3QtG90AAAAJAQAADwAAAGRycy9kb3ducmV2Lnht&#10;bEyPQUvDQBCF74L/YRnBm93E1qoxmyJCBQ8KpoVet9kxG5qdXbLbJv57p3jQ0zDvPd58U64m14sT&#10;DrHzpCCfZSCQGm86ahVsN+ubBxAxaTK694QKvjHCqrq8KHVh/EifeKpTK7iEYqEV2JRCIWVsLDod&#10;Zz4gsfflB6cTr0MrzaBHLne9vM2ypXS6I75gdcAXi82hPjoF66x+3eymFLpD+xHs+PaOOT4qdX01&#10;PT+BSDilvzCc8RkdKmba+yOZKHoF83x5x1EF9wueHJgvzsL+V5BVKf9/UP0AAAD//wMAUEsBAi0A&#10;FAAGAAgAAAAhALaDOJL+AAAA4QEAABMAAAAAAAAAAAAAAAAAAAAAAFtDb250ZW50X1R5cGVzXS54&#10;bWxQSwECLQAUAAYACAAAACEAOP0h/9YAAACUAQAACwAAAAAAAAAAAAAAAAAvAQAAX3JlbHMvLnJl&#10;bHNQSwECLQAUAAYACAAAACEA2Vd0fO4BAAD7AwAADgAAAAAAAAAAAAAAAAAuAgAAZHJzL2Uyb0Rv&#10;Yy54bWxQSwECLQAUAAYACAAAACEAP3QtG90AAAAJAQAADwAAAAAAAAAAAAAAAABIBAAAZHJzL2Rv&#10;d25yZXYueG1sUEsFBgAAAAAEAAQA8wAAAFI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26584F" wp14:editId="6F265850">
                <wp:simplePos x="0" y="0"/>
                <wp:positionH relativeFrom="column">
                  <wp:posOffset>968375</wp:posOffset>
                </wp:positionH>
                <wp:positionV relativeFrom="paragraph">
                  <wp:posOffset>477520</wp:posOffset>
                </wp:positionV>
                <wp:extent cx="233045" cy="0"/>
                <wp:effectExtent l="0" t="76200" r="14605" b="114300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5808B" id="直線單箭頭接點 19" o:spid="_x0000_s1026" type="#_x0000_t32" style="position:absolute;margin-left:76.25pt;margin-top:37.6pt;width:18.3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oA8QEAAPsDAAAOAAAAZHJzL2Uyb0RvYy54bWysU82O0zAQviPxDpbvNGkXEERN99AFLggq&#10;fh7A69iNJf9pbJrkJThyAAlx4bh7QuLA80C1b8HYabMIEBKIyyT2zDfzzTfj5WlvNNkJCMrZms5n&#10;JSXCctcou63pyxcPb92jJERmG6adFTUdRKCnq5s3lp2vxMK1TjcCCCaxoep8TdsYfVUUgbfCsDBz&#10;Xlh0SgeGRTzCtmiAdZjd6GJRlneLzkHjwXERAt6ejU66yvmlFDw+lTKISHRNkVvMFrI9T7ZYLVm1&#10;BeZbxQ802D+wMExZLDqlOmORkVegfkllFAcXnIwz7kzhpFRc5B6wm3n5UzfPW+ZF7gXFCX6SKfy/&#10;tPzJbgNENTi7+5RYZnBG+3ef9p/ffn1zub+8uPpw8e31x6sv7wn6UazOhwoxa7uBwyn4DaTOewkm&#10;fbEn0meBh0lg0UfC8XJxclLevkMJP7qKa5yHEB8JZ0j6qWmIwNS2jWtnLU7RwTzry3aPQ8TKCDwC&#10;UlFtk41M6Qe2IXHw2AYDcF3ijLHJXyTuI9v8FwctRuwzIVEC5DfWyMsn1hrIjuHaMM6FjfMpE0Yn&#10;mFRaT8Ayk/sj8BCfoCIv5t+AJ0Su7GycwEZZB7+rHvsjZTnGHxUY+04SnLtmyHPM0uCGZa0OryGt&#10;8I/nDL9+s6vvAAAA//8DAFBLAwQUAAYACAAAACEALhlap9wAAAAJAQAADwAAAGRycy9kb3ducmV2&#10;LnhtbEyPQUvDQBCF74L/YRnBm900EG1jNkWECh4UTAWv2+yYDc3OLtltE/+9UzzY27yZx5vvVZvZ&#10;DeKEY+w9KVguMhBIrTc9dQo+d9u7FYiYNBk9eEIFPxhhU19fVbo0fqIPPDWpExxCsdQKbEqhlDK2&#10;Fp2OCx+Q+PbtR6cTy7GTZtQTh7tB5ll2L53uiT9YHfDZYntojk7BNmtedl9zCv2hew92en3DJa6V&#10;ur2Znx5BJJzTvxnO+IwONTPt/ZFMFAPrIi/YquChyEGcDas1D/u/hawredmg/gUAAP//AwBQSwEC&#10;LQAUAAYACAAAACEAtoM4kv4AAADhAQAAEwAAAAAAAAAAAAAAAAAAAAAAW0NvbnRlbnRfVHlwZXNd&#10;LnhtbFBLAQItABQABgAIAAAAIQA4/SH/1gAAAJQBAAALAAAAAAAAAAAAAAAAAC8BAABfcmVscy8u&#10;cmVsc1BLAQItABQABgAIAAAAIQCalDoA8QEAAPsDAAAOAAAAAAAAAAAAAAAAAC4CAABkcnMvZTJv&#10;RG9jLnhtbFBLAQItABQABgAIAAAAIQAuGVqn3AAAAAkBAAAPAAAAAAAAAAAAAAAAAEsEAABkcnMv&#10;ZG93bnJldi54bWxQSwUGAAAAAAQABADzAAAAVA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65851" wp14:editId="6F265852">
                <wp:simplePos x="0" y="0"/>
                <wp:positionH relativeFrom="column">
                  <wp:posOffset>1201420</wp:posOffset>
                </wp:positionH>
                <wp:positionV relativeFrom="paragraph">
                  <wp:posOffset>306070</wp:posOffset>
                </wp:positionV>
                <wp:extent cx="809625" cy="304800"/>
                <wp:effectExtent l="0" t="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C" w14:textId="77777777" w:rsidR="00F44AD6" w:rsidRPr="00913D80" w:rsidRDefault="00F44AD6" w:rsidP="00F44AD6">
                            <w:pPr>
                              <w:ind w:left="0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自我檢核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65851" id="文字方塊 2" o:spid="_x0000_s1031" type="#_x0000_t202" style="position:absolute;left:0;text-align:left;margin-left:94.6pt;margin-top:24.1pt;width:63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YPrgIAALwFAAAOAAAAZHJzL2Uyb0RvYy54bWysVFFOGzEQ/a/UO1j+L7sJCQ0RG5SCqCoh&#10;QIWKb8drkxVej2s72U0vgNQD0O8eoAfogeAcHXt3Q0L5oerP7oznzXjmeWYODutSkaWwrgCd0d5O&#10;SonQHPJC32T0y9XJuxElzjOdMwVaZHQlHD2cvH1zUJmx6MMcVC4swSDajSuT0bn3Zpwkjs9FydwO&#10;GKHRKMGWzKNqb5Lcsgqjlyrpp+leUoHNjQUunMPT48ZIJzG+lIL7cymd8ERlFHPz8Wvjdxa+yeSA&#10;jW8sM/OCt2mwf8iiZIXGS9ehjplnZGGLv0KVBbfgQPodDmUCUhZcxBqwml76rJrLOTMi1oLkOLOm&#10;yf2/sPxseWFJkWe0T4lmJT7R4/3dw68fj/e/H35+J/3AUGXcGIGXBqG+/gA1vnR37vAwFF5LW4Y/&#10;lkTQjlyv1vyK2hOOh6N0f68/pISjaTcdjNLIf/LkbKzzHwWUJAgZtfh8kVW2PHUeE0FoBwl3OVBF&#10;flIoFZXQMuJIWbJk+NjKxxTRYwulNKkyurc7TGPgLVsIvfafKcZvQ5HbEVBTOlwnYnO1aQWCGiKi&#10;5FdKBIzSn4VEciMfL+TIOBd6nWdEB5TEil7j2OKfsnqNc1MHesSbQfu1c1losA1L29Tmtx21ssEj&#10;SRt1B9HXszp21bDrkxnkK2wfC80IOsNPCuT7lDl/wSzOHHYM7hF/jh+pAB8JWomSOdhvL50HPI4C&#10;WimpcIYz6r4umBWUqE8ah2S/NxiEoY/KYPi+j4rdtMw2LXpRHgF2Tg83luFRDHivOlFaKK9x3UzD&#10;rWhimuPdGfWdeOSbzYLriovpNIJwzA3zp/rS8BA6sBz67Kq+Zta0fe5xQM6gm3Y2ftbuDTZ4apgu&#10;PMgizkLguWG15R9XRGzXdp2FHbSpR9TT0p38AQAA//8DAFBLAwQUAAYACAAAACEAj2Y1LdwAAAAJ&#10;AQAADwAAAGRycy9kb3ducmV2LnhtbEyPwU7DMAyG70i8Q2QkbixdQSUtTSdAgwunDcQ5a7IkonGq&#10;JuvK22NOcLJ++dPvz+1mCQObzZR8RAnrVQHMYB+1Ryvh4/3lRgBLWaFWQ0Qj4dsk2HSXF61qdDzj&#10;zsz7bBmVYGqUBJfz2HCeemeCSqs4GqTdMU5BZYqT5XpSZyoPAy+LouJBeaQLTo3m2Zn+a38KErZP&#10;tra9UJPbCu39vHwe3+yrlNdXy+MDsGyW/AfDrz6pQ0dOh3hCndhAWdQloRLuBE0CbtfVPbCDhLoq&#10;gXct//9B9wMAAP//AwBQSwECLQAUAAYACAAAACEAtoM4kv4AAADhAQAAEwAAAAAAAAAAAAAAAAAA&#10;AAAAW0NvbnRlbnRfVHlwZXNdLnhtbFBLAQItABQABgAIAAAAIQA4/SH/1gAAAJQBAAALAAAAAAAA&#10;AAAAAAAAAC8BAABfcmVscy8ucmVsc1BLAQItABQABgAIAAAAIQDmhsYPrgIAALwFAAAOAAAAAAAA&#10;AAAAAAAAAC4CAABkcnMvZTJvRG9jLnhtbFBLAQItABQABgAIAAAAIQCPZjUt3AAAAAkBAAAPAAAA&#10;AAAAAAAAAAAAAAgFAABkcnMvZG93bnJldi54bWxQSwUGAAAAAAQABADzAAAAEQYAAAAA&#10;" fillcolor="white [3201]" strokeweight=".5pt">
                <v:textbox>
                  <w:txbxContent>
                    <w:p w14:paraId="6F26586C" w14:textId="77777777" w:rsidR="00F44AD6" w:rsidRPr="00913D80" w:rsidRDefault="00F44AD6" w:rsidP="00F44AD6">
                      <w:pPr>
                        <w:ind w:left="0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自我檢核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65853" wp14:editId="6F265854">
                <wp:simplePos x="0" y="0"/>
                <wp:positionH relativeFrom="column">
                  <wp:posOffset>282575</wp:posOffset>
                </wp:positionH>
                <wp:positionV relativeFrom="paragraph">
                  <wp:posOffset>307340</wp:posOffset>
                </wp:positionV>
                <wp:extent cx="68580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D" w14:textId="77777777" w:rsidR="00F44AD6" w:rsidRPr="00913D80" w:rsidRDefault="00F44AD6" w:rsidP="00F44AD6">
                            <w:pPr>
                              <w:ind w:left="142"/>
                            </w:pPr>
                            <w:r w:rsidRPr="00913D80">
                              <w:rPr>
                                <w:rFonts w:hint="eastAsia"/>
                              </w:rPr>
                              <w:t>命題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65853" id="文字方塊 1" o:spid="_x0000_s1032" type="#_x0000_t202" style="position:absolute;left:0;text-align:left;margin-left:22.25pt;margin-top:24.2pt;width:54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xtqAIAALwFAAAOAAAAZHJzL2Uyb0RvYy54bWysVF1OGzEQfq/UO1h+L7uBQNOIDUpBVJUQ&#10;oELFs+O1iYXX49pOdtMLVOoB6HMP0AP0QHCOjr2bP8oLVV92x55v/j7PzOFRU2kyF84rMAXt7eSU&#10;CMOhVOa2oJ+vT98MKPGBmZJpMKKgC+Hp0ej1q8PaDsUuTEGXwhF0YvywtgWdhmCHWeb5VFTM74AV&#10;BpUSXMUCHt1tVjpWo/dKZ7t5fpDV4ErrgAvv8fakVdJR8i+l4OFCSi8C0QXF3EL6uvSdxG82OmTD&#10;W8fsVPEuDfYPWVRMGQy6cnXCAiMzp/5yVSnuwIMMOxyqDKRUXKQasJpe/qSaqymzItWC5Hi7osn/&#10;P7f8fH7piCrx7SgxrMInerz/9vDrx+P974ef30kvMlRbP0TglUVoaN5DE9HdvcfLWHgjXRX/WBJB&#10;PXK9WPErmkA4Xh4M9gc5ajiq9vJ+lNFLtja2zocPAioShYI6fL7EKpuf+dBCl5AYy4NW5anSOh1i&#10;y4hj7cic4WPrkFJE51sobUiNiezt58nxli66XtlPNON3XXobKPSnTQwnUnN1aUWCWiKSFBZaRIw2&#10;n4REchMfz+TIOBdmlWdCR5TEil5i2OHXWb3EuK0DLVJkMGFlXCkDrmVpm9rybkmtbPH4hht1RzE0&#10;kyZ11cGyTyZQLrB9HLQj6C0/Vcj3GfPhkjmcOewL3CPhAj9SAz4SdBIlU3Bfn7uPeBwF1FJS4wwX&#10;1H+ZMSco0R8NDsm7Xr8fhz4d+vtvd/HgNjWTTY2ZVceAnYODgNklMeKDXorSQXWD62Yco6KKGY6x&#10;CxqW4nFoNwuuKy7G4wTCMbcsnJkry6PryHLss+vmhjnb9XnAATmH5bSz4ZN2b7HR0sB4FkCqNAuR&#10;55bVjn9cEWmaunUWd9DmOaHWS3f0BwAA//8DAFBLAwQUAAYACAAAACEAqAJjFdwAAAAIAQAADwAA&#10;AGRycy9kb3ducmV2LnhtbEyPQU/DMAyF70j8h8hI3FjK1E1daToBGlw4MRDnrPGSiMapmqwr/x7v&#10;BCfLfk/P32u2c+jFhGPykRTcLwoQSF00nqyCz4+XuwpEypqM7iOhgh9MsG2vrxpdm3imd5z22QoO&#10;oVRrBS7noZYydQ6DTos4ILF2jGPQmdfRSjPqM4eHXi6LYi2D9sQfnB7w2WH3vT8FBbsnu7FdpUe3&#10;q4z30/x1fLOvSt3ezI8PIDLO+c8MF3xGh5aZDvFEJoleQVmu2MmzKkFc9NWSDwcFm3UJsm3k/wLt&#10;LwAAAP//AwBQSwECLQAUAAYACAAAACEAtoM4kv4AAADhAQAAEwAAAAAAAAAAAAAAAAAAAAAAW0Nv&#10;bnRlbnRfVHlwZXNdLnhtbFBLAQItABQABgAIAAAAIQA4/SH/1gAAAJQBAAALAAAAAAAAAAAAAAAA&#10;AC8BAABfcmVscy8ucmVsc1BLAQItABQABgAIAAAAIQCCPkxtqAIAALwFAAAOAAAAAAAAAAAAAAAA&#10;AC4CAABkcnMvZTJvRG9jLnhtbFBLAQItABQABgAIAAAAIQCoAmMV3AAAAAgBAAAPAAAAAAAAAAAA&#10;AAAAAAIFAABkcnMvZG93bnJldi54bWxQSwUGAAAAAAQABADzAAAACwYAAAAA&#10;" fillcolor="white [3201]" strokeweight=".5pt">
                <v:textbox>
                  <w:txbxContent>
                    <w:p w14:paraId="6F26586D" w14:textId="77777777" w:rsidR="00F44AD6" w:rsidRPr="00913D80" w:rsidRDefault="00F44AD6" w:rsidP="00F44AD6">
                      <w:pPr>
                        <w:ind w:left="142"/>
                      </w:pPr>
                      <w:r w:rsidRPr="00913D80">
                        <w:rPr>
                          <w:rFonts w:hint="eastAsia"/>
                        </w:rPr>
                        <w:t>命題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65855" wp14:editId="6F265856">
                <wp:simplePos x="0" y="0"/>
                <wp:positionH relativeFrom="column">
                  <wp:posOffset>2073275</wp:posOffset>
                </wp:positionH>
                <wp:positionV relativeFrom="paragraph">
                  <wp:posOffset>756920</wp:posOffset>
                </wp:positionV>
                <wp:extent cx="1038225" cy="371475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E" w14:textId="77777777" w:rsidR="00F44AD6" w:rsidRPr="00913D80" w:rsidRDefault="00F44AD6" w:rsidP="00F44AD6">
                            <w:pPr>
                              <w:ind w:left="0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應修正</w:t>
                            </w:r>
                            <w:r>
                              <w:rPr>
                                <w:rFonts w:hint="eastAsia"/>
                              </w:rPr>
                              <w:t>題目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5855" id="文字方塊 14" o:spid="_x0000_s1033" type="#_x0000_t202" style="position:absolute;left:0;text-align:left;margin-left:163.25pt;margin-top:59.6pt;width:81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77mQIAAG8FAAAOAAAAZHJzL2Uyb0RvYy54bWysVF1OGzEQfq/UO1h+L5uEhNCIDUpBVJUQ&#10;oIaKZ8drk1Vtj2s72U0vgNQD0OceoAfogeAcHXt3Q0T7QtWX3bHnm/H8fDNHx7VWZC2cL8HktL/X&#10;o0QYDkVpbnP66frszSElPjBTMAVG5HQjPD2evn51VNmJGMASVCEcQSfGTyqb02UIdpJlni+FZn4P&#10;rDColOA0C3h0t1nhWIXetcoGvd5BVoErrAMuvMfb00ZJp8m/lIKHSym9CETlFGML6evSdxG/2fSI&#10;TW4ds8uSt2Gwf4hCs9Lgo1tXpywwsnLlH650yR14kGGPg85AypKLlANm0+89y2a+ZFakXLA43m7L&#10;5P+fW36xvnKkLLB3Q0oM09ijx/u7h5/fH+9/Pfz4RvAaa1RZP0Ho3CI41O+gRnx37/Eypl5Lp+Mf&#10;kyKox2pvthUWdSA8GvX2DweDESUcdfvj/nA8im6yJ2vrfHgvQJMo5NRhB1Nh2frchwbaQeJjBs5K&#10;pVIXlSFVTg/2R71ksNWgc2UiViQ+tG5iRk3kSQobJSJGmY9CYj1SAvEiMVGcKEfWDDnEOBcmpNyT&#10;X0RHlMQgXmLY4p+ieolxk0f3MpiwNdalAZeyfxZ28bkLWTZ4rPlO3lEM9aJORBh3jV1AscF+O2im&#10;xlt+VmJTzpkPV8zhmGCLcfTDJX6kAiw+tBIlS3Bf/3Yf8che1FJS4djl1H9ZMScoUR8M8vptfziM&#10;c5oOw9F4gAe3q1nsasxKnwB2pY9LxvIkRnxQnSgd6BvcELP4KqqY4fh2TkMnnoRmGeCG4WI2SyCc&#10;TMvCuZlbHl3HJkXKXdc3zNmWlwEZfQHdgLLJM3o22GhpYLYKIMvE3Vjnpqpt/XGqE/vbDRTXxu45&#10;oZ725PQ3AAAA//8DAFBLAwQUAAYACAAAACEABfA6TuIAAAALAQAADwAAAGRycy9kb3ducmV2Lnht&#10;bEyPQU/CQBCF7yb+h82YeJMtVSjUbglpQkyMHkAu3rbdoW3sztbuApVf73DS47z35c172Wq0nTjh&#10;4FtHCqaTCARS5UxLtYL9x+ZhAcIHTUZ3jlDBD3pY5bc3mU6NO9MWT7tQCw4hn2oFTQh9KqWvGrTa&#10;T1yPxN7BDVYHPodamkGfOdx2Mo6iubS6Jf7Q6B6LBquv3dEqeC0273pbxnZx6YqXt8O6/95/zpS6&#10;vxvXzyACjuEPhmt9rg45dyrdkYwXnYLHeD5jlI3pMgbBxNMy4nUlK0mSgMwz+X9D/gsAAP//AwBQ&#10;SwECLQAUAAYACAAAACEAtoM4kv4AAADhAQAAEwAAAAAAAAAAAAAAAAAAAAAAW0NvbnRlbnRfVHlw&#10;ZXNdLnhtbFBLAQItABQABgAIAAAAIQA4/SH/1gAAAJQBAAALAAAAAAAAAAAAAAAAAC8BAABfcmVs&#10;cy8ucmVsc1BLAQItABQABgAIAAAAIQADfd77mQIAAG8FAAAOAAAAAAAAAAAAAAAAAC4CAABkcnMv&#10;ZTJvRG9jLnhtbFBLAQItABQABgAIAAAAIQAF8DpO4gAAAAsBAAAPAAAAAAAAAAAAAAAAAPMEAABk&#10;cnMvZG93bnJldi54bWxQSwUGAAAAAAQABADzAAAAAgYAAAAA&#10;" filled="f" stroked="f" strokeweight=".5pt">
                <v:textbox>
                  <w:txbxContent>
                    <w:p w14:paraId="6F26586E" w14:textId="77777777" w:rsidR="00F44AD6" w:rsidRPr="00913D80" w:rsidRDefault="00F44AD6" w:rsidP="00F44AD6">
                      <w:pPr>
                        <w:ind w:left="0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應修正</w:t>
                      </w:r>
                      <w:r>
                        <w:rPr>
                          <w:rFonts w:hint="eastAsia"/>
                        </w:rPr>
                        <w:t>題目</w:t>
                      </w:r>
                    </w:p>
                  </w:txbxContent>
                </v:textbox>
              </v:shape>
            </w:pict>
          </mc:Fallback>
        </mc:AlternateContent>
      </w:r>
    </w:p>
    <w:p w14:paraId="6F265409" w14:textId="77777777" w:rsidR="00F44AD6" w:rsidRPr="00AF76EE" w:rsidRDefault="00F44AD6" w:rsidP="00F44AD6">
      <w:pPr>
        <w:snapToGrid w:val="0"/>
        <w:spacing w:beforeLines="10" w:before="24" w:line="400" w:lineRule="exact"/>
        <w:ind w:leftChars="118" w:left="283" w:rightChars="-24" w:right="-58" w:firstLineChars="202" w:firstLine="566"/>
        <w:rPr>
          <w:rStyle w:val="BodyText1Char"/>
          <w:rFonts w:cs="Times New Roman"/>
          <w:bCs w:val="0"/>
          <w:sz w:val="28"/>
          <w:lang w:eastAsia="zh-TW"/>
        </w:rPr>
      </w:pP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65857" wp14:editId="6F265858">
                <wp:simplePos x="0" y="0"/>
                <wp:positionH relativeFrom="column">
                  <wp:posOffset>4875530</wp:posOffset>
                </wp:positionH>
                <wp:positionV relativeFrom="paragraph">
                  <wp:posOffset>196215</wp:posOffset>
                </wp:positionV>
                <wp:extent cx="160712" cy="0"/>
                <wp:effectExtent l="0" t="76200" r="10795" b="11430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BBDE6" id="直線單箭頭接點 22" o:spid="_x0000_s1026" type="#_x0000_t32" style="position:absolute;margin-left:383.9pt;margin-top:15.45pt;width:12.6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p17gEAAPsDAAAOAAAAZHJzL2Uyb0RvYy54bWysU72O1DAQ7pF4B8s9m2SLA602e8Ue0CBY&#10;8fMAPsfeWPKfxmaTvAQlBUiIhvKuQrqC54HVvQVjZzd34pAQiGYSe/zNfN/n8fK0N5rsBATlbE2r&#10;WUmJsNw1ym5r+ub1kwePKAmR2YZpZ0VNBxHo6er+vWXnF2LuWqcbAQSL2LDofE3bGP2iKAJvhWFh&#10;5rywmJQODIu4hG3RAOuwutHFvCxPis5B48FxEQLuno1Jusr1pRQ8vpAyiEh0TZFbzBFyPE+xWC3Z&#10;YgvMt4ofaLB/YGGYsth0KnXGIiNvQd0pZRQHF5yMM+5M4aRUXGQNqKYqf1HzqmVeZC1oTvCTTeH/&#10;leXPdxsgqqnpfE6JZQbvaP/x6/7qw/f3l/vLi+vPFz/efbn+9olgHs3qfFggZm03cFgFv4GkvJdg&#10;0hc1kT4bPEwGiz4SjpvVSfmwwj78mCpucB5CfCqcIemnpiECU9s2rp21eIsOquwv2z0LETsj8AhI&#10;TbVNMTKlH9uGxMGjDAbgusQZz6Z8kbiPbPNfHLQYsS+FRAsSv9wjD59YayA7hmPDOBc2VlMlPJ1g&#10;Umk9Acs/Aw/nE1Tkwfwb8ITInZ2NE9go6+B33WN/pCzH80cHRt3JgnPXDPkeszU4Ydmrw2tII3x7&#10;neE3b3b1EwAA//8DAFBLAwQUAAYACAAAACEANoJApt4AAAAJAQAADwAAAGRycy9kb3ducmV2Lnht&#10;bEyPUUvDMBSF3wX/Q7iCby6pg9XWpmMMJvigYDfYa9Zcm7LmJjTZWv+9ER/08Z57OOc71Xq2A7vi&#10;GHpHErKFAIbUOt1TJ+Gw3z08AQtRkVaDI5TwhQHW9e1NpUrtJvrAaxM7lkIolEqCidGXnIfWoFVh&#10;4TxS+n260aqYzrHjelRTCrcDfxRixa3qKTUY5XFrsD03FythJ5qX/XGOvj93795Mr2+YYSHl/d28&#10;eQYWcY5/ZvjBT+hQJ6aTu5AObJCQr/KEHiUsRQEsGfJimQE7/Qq8rvj/BfU3AAAA//8DAFBLAQIt&#10;ABQABgAIAAAAIQC2gziS/gAAAOEBAAATAAAAAAAAAAAAAAAAAAAAAABbQ29udGVudF9UeXBlc10u&#10;eG1sUEsBAi0AFAAGAAgAAAAhADj9If/WAAAAlAEAAAsAAAAAAAAAAAAAAAAALwEAAF9yZWxzLy5y&#10;ZWxzUEsBAi0AFAAGAAgAAAAhABvk2nXuAQAA+wMAAA4AAAAAAAAAAAAAAAAALgIAAGRycy9lMm9E&#10;b2MueG1sUEsBAi0AFAAGAAgAAAAhADaCQKbeAAAACQEAAA8AAAAAAAAAAAAAAAAASAQAAGRycy9k&#10;b3ducmV2LnhtbFBLBQYAAAAABAAEAPMAAABTBQAAAAA=&#10;" strokecolor="#4472c4 [3204]" strokeweight=".5pt">
                <v:stroke endarrow="open" joinstyle="miter"/>
              </v:shape>
            </w:pict>
          </mc:Fallback>
        </mc:AlternateContent>
      </w:r>
    </w:p>
    <w:p w14:paraId="6F26540A" w14:textId="77777777" w:rsidR="00F44AD6" w:rsidRDefault="00F44AD6" w:rsidP="00F44AD6">
      <w:pPr>
        <w:snapToGrid w:val="0"/>
        <w:spacing w:beforeLines="40" w:before="96" w:afterLines="30" w:after="72"/>
        <w:ind w:rightChars="-24" w:right="-58"/>
        <w:rPr>
          <w:rStyle w:val="BodyText1Char"/>
          <w:sz w:val="28"/>
          <w:lang w:eastAsia="zh-TW"/>
        </w:rPr>
      </w:pPr>
      <w:r>
        <w:rPr>
          <w:rFonts w:cs="Arial" w:hint="eastAsia"/>
          <w:bCs/>
          <w:noProof/>
          <w:kern w:val="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65859" wp14:editId="6F26585A">
                <wp:simplePos x="0" y="0"/>
                <wp:positionH relativeFrom="column">
                  <wp:posOffset>3016885</wp:posOffset>
                </wp:positionH>
                <wp:positionV relativeFrom="paragraph">
                  <wp:posOffset>223520</wp:posOffset>
                </wp:positionV>
                <wp:extent cx="0" cy="257175"/>
                <wp:effectExtent l="0" t="0" r="19050" b="9525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74D35" id="直線接點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55pt,17.6pt" to="237.5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BmxgEAAL4DAAAOAAAAZHJzL2Uyb0RvYy54bWysU81u1DAQviPxDpbvbJKtSlG02R5atZeq&#10;XfHzAK4z3ljyn2x3k32JPgBI3HgDJA68D1XfgrGTTREgIRAXxzOeb2a+byar00ErsgMfpDUNrRYl&#10;JWC4baXZNvTd24sXrygJkZmWKWugoXsI9HT9/NmqdzUsbWdVC55gEhPq3jW0i9HVRRF4B5qFhXVg&#10;8FFYr1lE02+L1rMes2tVLMvyZdFb3zpvOYSA3vPxka5zfiGAxxshAkSiGoq9xXz6fN6ms1ivWL31&#10;zHWST22wf+hCM2mw6JzqnEVG7rz8JZWW3NtgRVxwqwsrhOSQOSCbqvyJzZuOOchcUJzgZpnC/0vL&#10;r3cbT2SLszuixDCNM3r48Pnhy/tv958ev34k6EaNehdqDD0zGz9ZwW18IjwIr9MXqZAh67qfdYUh&#10;Ej46OXqXxyfVyXFKVzzhnA/xEqwm6dJQJU1izGq2uwpxDD2EIC71MVbOt7hXkIKVeQ0CWWCtKqPz&#10;/sCZ8mTHcPKMczCxmkrn6AQTUqkZWP4ZOMUnKOTd+hvwjMiVrYkzWEtj/e+qx+HQshjjDwqMvJME&#10;t7bd55lkaXBJsrjTQqct/NHO8Kffbv0dAAD//wMAUEsDBBQABgAIAAAAIQBNycEZ4AAAAAkBAAAP&#10;AAAAZHJzL2Rvd25yZXYueG1sTI/BSsNAEIbvBd9hGcFbu2k0RmImpRTEWpBiFepxm4xJNDsbdrdN&#10;+vaueNDjzHz88/35YtSdOJF1rWGE+SwCQVyaquUa4e31YXoHwnnFleoME8KZHCyKi0mussoM/EKn&#10;na9FCGGXKYTG+z6T0pUNaeVmpicOtw9jtfJhtLWsrBpCuO5kHEW3UquWw4dG9bRqqPzaHTXCs12v&#10;V8vN+ZO373rYx5v99ml8RLy6HJf3IDyN/g+GH/2gDkVwOpgjV050CDdpMg8ownUSgwjA7+KAkCYp&#10;yCKX/xsU3wAAAP//AwBQSwECLQAUAAYACAAAACEAtoM4kv4AAADhAQAAEwAAAAAAAAAAAAAAAAAA&#10;AAAAW0NvbnRlbnRfVHlwZXNdLnhtbFBLAQItABQABgAIAAAAIQA4/SH/1gAAAJQBAAALAAAAAAAA&#10;AAAAAAAAAC8BAABfcmVscy8ucmVsc1BLAQItABQABgAIAAAAIQApWoBmxgEAAL4DAAAOAAAAAAAA&#10;AAAAAAAAAC4CAABkcnMvZTJvRG9jLnhtbFBLAQItABQABgAIAAAAIQBNycEZ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rFonts w:cs="Arial" w:hint="eastAsia"/>
          <w:bCs/>
          <w:noProof/>
          <w:kern w:val="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6585B" wp14:editId="6F26585C">
                <wp:simplePos x="0" y="0"/>
                <wp:positionH relativeFrom="column">
                  <wp:posOffset>659130</wp:posOffset>
                </wp:positionH>
                <wp:positionV relativeFrom="paragraph">
                  <wp:posOffset>62865</wp:posOffset>
                </wp:positionV>
                <wp:extent cx="2360930" cy="414020"/>
                <wp:effectExtent l="95250" t="38100" r="20320" b="24130"/>
                <wp:wrapNone/>
                <wp:docPr id="12" name="肘形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930" cy="414020"/>
                        </a:xfrm>
                        <a:prstGeom prst="bentConnector3">
                          <a:avLst>
                            <a:gd name="adj1" fmla="val -3"/>
                          </a:avLst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7ABA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2" o:spid="_x0000_s1026" type="#_x0000_t34" style="position:absolute;margin-left:51.9pt;margin-top:4.95pt;width:185.9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3AmEwIAAFoEAAAOAAAAZHJzL2Uyb0RvYy54bWysVEuOEzEQ3SNxB8v7SXcnoxFE6cwiA2wQ&#10;RHwO4NjltJF/sk062XIA1qxYIHEKxHFAcAvKTqeDYCQEYuP4U+9VvVfVWVzvjSY7CFE529JmUlMC&#10;ljuh7LalL188vLhHSUzMCqadhZYeINLr5d07i97PYeo6pwUEgiQ2znvf0i4lP6+qyDswLE6cB4uP&#10;0gXDEh7DthKB9chudDWt66uqd0H44DjEiLc3x0e6LPxSAk9PpYyQiG4p1pbKGsq6yWu1XLD5NjDf&#10;KT6Uwf6hCsOUxaQj1Q1LjLwO6jcqo3hw0ck04c5UTkrFoWhANU39i5rnHfNQtKA50Y82xf9Hy5/s&#10;1oEogb2bUmKZwR59e/Puy+cPX99+/P7pPcFr9Kj3cY6hK7sOwyn6dciC9zKY/ItSyL74ehh9hX0i&#10;HC+ns6v6/gzt5/h22VzW02J8dUb7ENMjcIbkTUs3YNPKWYvtc2FWjGW7xzEVh8VQJhOvGkqk0diw&#10;HdPkYpYrRdIhFHcn2ozTNq8dMPHACpIOHpWyEFxPSd9SA4ISDTjDeVemIjGlz6EWx/f2SMyTuavs&#10;0dGVsksHDce8z0Ciw+hDU5SU2YaVDgSrxho4R7XNULu2GJ1hUmk9Aus/A4f4DIUy938DHhEls7Np&#10;BBtlXbgte9qfSpbH+JMDR93Zgo0ThzIvxRoc4NKd4WPLX8jP5wI//yUsfwAAAP//AwBQSwMEFAAG&#10;AAgAAAAhABvkctngAAAACAEAAA8AAABkcnMvZG93bnJldi54bWxMj0FLw0AQhe+C/2EZwZvd1NrG&#10;xGxKESJ4EGoVxds2O02i2dmwu23iv3c86fHxhu99U6wn24sT+tA5UjCfJSCQamc6ahS8vlRXtyBC&#10;1GR07wgVfGOAdXl+VujcuJGe8bSLjWAIhVwraGMccilD3aLVYeYGJO4OzlsdOfpGGq9HhtteXifJ&#10;SlrdES+0esD7Fuuv3dEqSN+rKXv6aB631cPhc/OWpttx4ZW6vJg2dyAiTvHvGH71WR1Kdtq7I5kg&#10;es7JgtWjgiwDwf1NulyB2DN8OQdZFvL/A+UPAAAA//8DAFBLAQItABQABgAIAAAAIQC2gziS/gAA&#10;AOEBAAATAAAAAAAAAAAAAAAAAAAAAABbQ29udGVudF9UeXBlc10ueG1sUEsBAi0AFAAGAAgAAAAh&#10;ADj9If/WAAAAlAEAAAsAAAAAAAAAAAAAAAAALwEAAF9yZWxzLy5yZWxzUEsBAi0AFAAGAAgAAAAh&#10;AP/ncCYTAgAAWgQAAA4AAAAAAAAAAAAAAAAALgIAAGRycy9lMm9Eb2MueG1sUEsBAi0AFAAGAAgA&#10;AAAhABvkctngAAAACAEAAA8AAAAAAAAAAAAAAAAAbQQAAGRycy9kb3ducmV2LnhtbFBLBQYAAAAA&#10;BAAEAPMAAAB6BQAAAAA=&#10;" adj="-1" strokecolor="#4472c4 [3204]" strokeweight=".5pt">
                <v:stroke startarrow="open"/>
              </v:shape>
            </w:pict>
          </mc:Fallback>
        </mc:AlternateContent>
      </w:r>
    </w:p>
    <w:p w14:paraId="6F26540B" w14:textId="77777777" w:rsidR="00F44AD6" w:rsidRDefault="00F44AD6" w:rsidP="00F44AD6">
      <w:pPr>
        <w:snapToGrid w:val="0"/>
        <w:spacing w:beforeLines="40" w:before="96" w:afterLines="30" w:after="72"/>
        <w:ind w:rightChars="-24" w:right="-58"/>
        <w:rPr>
          <w:rStyle w:val="BodyText1Char"/>
          <w:sz w:val="28"/>
          <w:lang w:eastAsia="zh-TW"/>
        </w:rPr>
      </w:pPr>
    </w:p>
    <w:p w14:paraId="6F26540C" w14:textId="77777777" w:rsidR="00F44AD6" w:rsidRPr="00634F45" w:rsidRDefault="00F44AD6" w:rsidP="00F44AD6">
      <w:pPr>
        <w:snapToGrid w:val="0"/>
        <w:spacing w:beforeLines="30" w:before="72"/>
        <w:ind w:rightChars="-24" w:right="-58"/>
        <w:jc w:val="right"/>
        <w:rPr>
          <w:sz w:val="18"/>
          <w:szCs w:val="18"/>
        </w:rPr>
      </w:pPr>
    </w:p>
    <w:tbl>
      <w:tblPr>
        <w:tblW w:w="10752" w:type="dxa"/>
        <w:tblInd w:w="-5" w:type="dxa"/>
        <w:tblBorders>
          <w:top w:val="single" w:sz="4" w:space="0" w:color="9A9ADE"/>
          <w:left w:val="single" w:sz="4" w:space="0" w:color="9A9ADE"/>
          <w:bottom w:val="single" w:sz="4" w:space="0" w:color="9A9ADE"/>
          <w:right w:val="single" w:sz="4" w:space="0" w:color="9A9ADE"/>
          <w:insideH w:val="single" w:sz="4" w:space="0" w:color="9A9ADE"/>
          <w:insideV w:val="single" w:sz="4" w:space="0" w:color="9A9ADE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7633"/>
        <w:gridCol w:w="851"/>
        <w:gridCol w:w="2268"/>
      </w:tblGrid>
      <w:tr w:rsidR="00F44AD6" w:rsidRPr="00AD38D4" w14:paraId="6F26540F" w14:textId="77777777" w:rsidTr="00612015">
        <w:trPr>
          <w:trHeight w:val="419"/>
        </w:trPr>
        <w:tc>
          <w:tcPr>
            <w:tcW w:w="7633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C1D6EB"/>
            <w:vAlign w:val="center"/>
          </w:tcPr>
          <w:p w14:paraId="6F26540D" w14:textId="77777777" w:rsidR="00F44AD6" w:rsidRPr="0047534E" w:rsidRDefault="00F44AD6" w:rsidP="00F44AD6">
            <w:pPr>
              <w:pStyle w:val="AreasofService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7F55B9">
              <w:rPr>
                <w:rFonts w:ascii="標楷體" w:eastAsia="標楷體" w:hAnsi="標楷體" w:hint="eastAsia"/>
                <w:sz w:val="32"/>
                <w:szCs w:val="27"/>
                <w:lang w:eastAsia="zh-TW"/>
              </w:rPr>
              <w:t>自我檢核項目</w:t>
            </w:r>
          </w:p>
        </w:tc>
        <w:tc>
          <w:tcPr>
            <w:tcW w:w="3119" w:type="dxa"/>
            <w:gridSpan w:val="2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C1D6EB"/>
            <w:vAlign w:val="center"/>
          </w:tcPr>
          <w:p w14:paraId="6F26540E" w14:textId="77777777" w:rsidR="00F44AD6" w:rsidRPr="0047534E" w:rsidRDefault="00F44AD6" w:rsidP="00F44AD6">
            <w:pPr>
              <w:pStyle w:val="ColumnHeadings"/>
              <w:snapToGrid w:val="0"/>
              <w:spacing w:beforeLines="20" w:before="48" w:afterLines="20" w:after="48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7F55B9">
              <w:rPr>
                <w:rFonts w:ascii="標楷體" w:eastAsia="標楷體" w:hAnsi="標楷體" w:hint="eastAsia"/>
                <w:sz w:val="32"/>
                <w:szCs w:val="27"/>
                <w:lang w:eastAsia="zh-TW"/>
              </w:rPr>
              <w:t>檢</w:t>
            </w:r>
            <w:r w:rsidRPr="007F55B9">
              <w:rPr>
                <w:rFonts w:ascii="標楷體" w:eastAsia="標楷體" w:hAnsi="標楷體"/>
                <w:sz w:val="32"/>
                <w:szCs w:val="27"/>
                <w:lang w:eastAsia="zh-TW"/>
              </w:rPr>
              <w:t xml:space="preserve">   </w:t>
            </w:r>
            <w:r w:rsidRPr="007F55B9">
              <w:rPr>
                <w:rFonts w:ascii="標楷體" w:eastAsia="標楷體" w:hAnsi="標楷體" w:hint="eastAsia"/>
                <w:sz w:val="32"/>
                <w:szCs w:val="27"/>
                <w:lang w:eastAsia="zh-TW"/>
              </w:rPr>
              <w:t>核</w:t>
            </w:r>
          </w:p>
        </w:tc>
      </w:tr>
      <w:tr w:rsidR="00F44AD6" w:rsidRPr="00AD38D4" w14:paraId="6F265413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10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1.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命題範圍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符合教學進度表規劃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11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12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17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14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2.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命題方式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符合科內定期考試命題原則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15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16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1B" w14:textId="77777777" w:rsidTr="00612015">
        <w:trPr>
          <w:trHeight w:val="416"/>
        </w:trPr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18" w14:textId="166B9DC6" w:rsidR="00F44AD6" w:rsidRPr="005C129F" w:rsidRDefault="00F44AD6" w:rsidP="00B666E5">
            <w:pPr>
              <w:snapToGrid w:val="0"/>
              <w:spacing w:beforeLines="20" w:before="48" w:afterLines="20" w:after="48" w:line="280" w:lineRule="exact"/>
              <w:ind w:left="289" w:hangingChars="111" w:hanging="289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3.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測驗重點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分配平均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19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1A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1F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1C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4.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難易度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分配合宜</w:t>
            </w:r>
            <w:r>
              <w:rPr>
                <w:rFonts w:hint="eastAsia"/>
                <w:sz w:val="26"/>
                <w:szCs w:val="26"/>
              </w:rPr>
              <w:t>具鑑別度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1D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1E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23" w14:textId="77777777" w:rsidTr="00612015">
        <w:trPr>
          <w:trHeight w:val="240"/>
        </w:trPr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20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5.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題型、題數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分配適當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21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22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27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24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6.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</w:t>
            </w:r>
            <w:r w:rsidRPr="0003735B">
              <w:rPr>
                <w:rFonts w:hint="eastAsia"/>
                <w:sz w:val="26"/>
                <w:szCs w:val="26"/>
              </w:rPr>
              <w:t>無重覆或過度類似</w:t>
            </w:r>
            <w:r w:rsidRPr="005C129F">
              <w:rPr>
                <w:rFonts w:hint="eastAsia"/>
                <w:sz w:val="26"/>
                <w:szCs w:val="26"/>
              </w:rPr>
              <w:t>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25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26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2B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28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7.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題目選項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皆完整且有解答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29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2A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2D" w14:textId="77777777" w:rsidTr="00612015">
        <w:tc>
          <w:tcPr>
            <w:tcW w:w="10752" w:type="dxa"/>
            <w:gridSpan w:val="3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6F26542C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>8.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這份試題之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各班平均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預估成績分布在</w:t>
            </w:r>
            <w:r w:rsidRPr="005C129F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lang w:eastAsia="zh-TW"/>
              </w:rPr>
              <w:t>幾分之間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                </w:t>
            </w:r>
          </w:p>
        </w:tc>
      </w:tr>
    </w:tbl>
    <w:p w14:paraId="6F26542E" w14:textId="54663451" w:rsidR="00F44AD6" w:rsidRDefault="00F44AD6" w:rsidP="009617C0">
      <w:pPr>
        <w:ind w:left="0" w:firstLine="0"/>
        <w:rPr>
          <w:szCs w:val="24"/>
        </w:rPr>
      </w:pPr>
    </w:p>
    <w:sectPr w:rsidR="00F44AD6" w:rsidSect="00961151">
      <w:pgSz w:w="11906" w:h="16838"/>
      <w:pgMar w:top="709" w:right="849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B7DA" w14:textId="77777777" w:rsidR="009E1866" w:rsidRDefault="009E1866" w:rsidP="00961151">
      <w:pPr>
        <w:spacing w:after="0" w:line="240" w:lineRule="auto"/>
      </w:pPr>
      <w:r>
        <w:separator/>
      </w:r>
    </w:p>
  </w:endnote>
  <w:endnote w:type="continuationSeparator" w:id="0">
    <w:p w14:paraId="297E852E" w14:textId="77777777" w:rsidR="009E1866" w:rsidRDefault="009E1866" w:rsidP="0096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正顏楷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B0E9B" w14:textId="77777777" w:rsidR="009E1866" w:rsidRDefault="009E1866" w:rsidP="00961151">
      <w:pPr>
        <w:spacing w:after="0" w:line="240" w:lineRule="auto"/>
      </w:pPr>
      <w:r>
        <w:separator/>
      </w:r>
    </w:p>
  </w:footnote>
  <w:footnote w:type="continuationSeparator" w:id="0">
    <w:p w14:paraId="6A3DC99D" w14:textId="77777777" w:rsidR="009E1866" w:rsidRDefault="009E1866" w:rsidP="00961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4A6"/>
    <w:multiLevelType w:val="hybridMultilevel"/>
    <w:tmpl w:val="631E0C38"/>
    <w:lvl w:ilvl="0" w:tplc="048A5EDA">
      <w:start w:val="1"/>
      <w:numFmt w:val="taiwaneseCountingThousand"/>
      <w:lvlText w:val="%1、"/>
      <w:lvlJc w:val="left"/>
      <w:pPr>
        <w:ind w:left="14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1" w15:restartNumberingAfterBreak="0">
    <w:nsid w:val="0AE94BEB"/>
    <w:multiLevelType w:val="hybridMultilevel"/>
    <w:tmpl w:val="616024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A5E47"/>
    <w:multiLevelType w:val="hybridMultilevel"/>
    <w:tmpl w:val="41E431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F0787"/>
    <w:multiLevelType w:val="hybridMultilevel"/>
    <w:tmpl w:val="1214F16C"/>
    <w:lvl w:ilvl="0" w:tplc="756AED02">
      <w:start w:val="1"/>
      <w:numFmt w:val="ideographDigital"/>
      <w:lvlText w:val="%1、"/>
      <w:lvlJc w:val="left"/>
      <w:pPr>
        <w:ind w:left="12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607A8">
      <w:start w:val="1"/>
      <w:numFmt w:val="lowerLetter"/>
      <w:lvlText w:val="%2"/>
      <w:lvlJc w:val="left"/>
      <w:pPr>
        <w:ind w:left="15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6DB82">
      <w:start w:val="1"/>
      <w:numFmt w:val="lowerRoman"/>
      <w:lvlText w:val="%3"/>
      <w:lvlJc w:val="left"/>
      <w:pPr>
        <w:ind w:left="22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66CC2">
      <w:start w:val="1"/>
      <w:numFmt w:val="decimal"/>
      <w:lvlText w:val="%4"/>
      <w:lvlJc w:val="left"/>
      <w:pPr>
        <w:ind w:left="29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C1B1A">
      <w:start w:val="1"/>
      <w:numFmt w:val="lowerLetter"/>
      <w:lvlText w:val="%5"/>
      <w:lvlJc w:val="left"/>
      <w:pPr>
        <w:ind w:left="36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62CFE">
      <w:start w:val="1"/>
      <w:numFmt w:val="lowerRoman"/>
      <w:lvlText w:val="%6"/>
      <w:lvlJc w:val="left"/>
      <w:pPr>
        <w:ind w:left="44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2FE02">
      <w:start w:val="1"/>
      <w:numFmt w:val="decimal"/>
      <w:lvlText w:val="%7"/>
      <w:lvlJc w:val="left"/>
      <w:pPr>
        <w:ind w:left="51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2BB48">
      <w:start w:val="1"/>
      <w:numFmt w:val="lowerLetter"/>
      <w:lvlText w:val="%8"/>
      <w:lvlJc w:val="left"/>
      <w:pPr>
        <w:ind w:left="58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CA9D4">
      <w:start w:val="1"/>
      <w:numFmt w:val="lowerRoman"/>
      <w:lvlText w:val="%9"/>
      <w:lvlJc w:val="left"/>
      <w:pPr>
        <w:ind w:left="65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1518B6"/>
    <w:multiLevelType w:val="hybridMultilevel"/>
    <w:tmpl w:val="1F1CC402"/>
    <w:lvl w:ilvl="0" w:tplc="AD78748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EAD05CC"/>
    <w:multiLevelType w:val="hybridMultilevel"/>
    <w:tmpl w:val="360CCAA4"/>
    <w:lvl w:ilvl="0" w:tplc="B622E3C4">
      <w:start w:val="1"/>
      <w:numFmt w:val="taiwaneseCountingThousand"/>
      <w:lvlText w:val="%1、"/>
      <w:lvlJc w:val="left"/>
      <w:pPr>
        <w:ind w:left="10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6" w15:restartNumberingAfterBreak="0">
    <w:nsid w:val="1FB93919"/>
    <w:multiLevelType w:val="hybridMultilevel"/>
    <w:tmpl w:val="5C26878E"/>
    <w:lvl w:ilvl="0" w:tplc="04090015">
      <w:start w:val="1"/>
      <w:numFmt w:val="taiwaneseCountingThousand"/>
      <w:lvlText w:val="%1、"/>
      <w:lvlJc w:val="left"/>
      <w:pPr>
        <w:ind w:left="127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83086">
      <w:start w:val="1"/>
      <w:numFmt w:val="lowerLetter"/>
      <w:lvlText w:val="%2"/>
      <w:lvlJc w:val="left"/>
      <w:pPr>
        <w:ind w:left="14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8FE0E">
      <w:start w:val="1"/>
      <w:numFmt w:val="lowerRoman"/>
      <w:lvlText w:val="%3"/>
      <w:lvlJc w:val="left"/>
      <w:pPr>
        <w:ind w:left="21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0957E">
      <w:start w:val="1"/>
      <w:numFmt w:val="decimal"/>
      <w:lvlText w:val="%4"/>
      <w:lvlJc w:val="left"/>
      <w:pPr>
        <w:ind w:left="29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61044">
      <w:start w:val="1"/>
      <w:numFmt w:val="lowerLetter"/>
      <w:lvlText w:val="%5"/>
      <w:lvlJc w:val="left"/>
      <w:pPr>
        <w:ind w:left="36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8178">
      <w:start w:val="1"/>
      <w:numFmt w:val="lowerRoman"/>
      <w:lvlText w:val="%6"/>
      <w:lvlJc w:val="left"/>
      <w:pPr>
        <w:ind w:left="43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E0434">
      <w:start w:val="1"/>
      <w:numFmt w:val="decimal"/>
      <w:lvlText w:val="%7"/>
      <w:lvlJc w:val="left"/>
      <w:pPr>
        <w:ind w:left="50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EDD1C">
      <w:start w:val="1"/>
      <w:numFmt w:val="lowerLetter"/>
      <w:lvlText w:val="%8"/>
      <w:lvlJc w:val="left"/>
      <w:pPr>
        <w:ind w:left="57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A72B6">
      <w:start w:val="1"/>
      <w:numFmt w:val="lowerRoman"/>
      <w:lvlText w:val="%9"/>
      <w:lvlJc w:val="left"/>
      <w:pPr>
        <w:ind w:left="65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655DBC"/>
    <w:multiLevelType w:val="hybridMultilevel"/>
    <w:tmpl w:val="A582D704"/>
    <w:lvl w:ilvl="0" w:tplc="715A26D4">
      <w:start w:val="1"/>
      <w:numFmt w:val="decimal"/>
      <w:lvlText w:val="%1."/>
      <w:lvlJc w:val="left"/>
      <w:pPr>
        <w:ind w:left="10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2172A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09882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8C7DA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2CAF0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CED66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CA8A6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A895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A8AD4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FF4024"/>
    <w:multiLevelType w:val="hybridMultilevel"/>
    <w:tmpl w:val="C4A68D58"/>
    <w:lvl w:ilvl="0" w:tplc="04090015">
      <w:start w:val="1"/>
      <w:numFmt w:val="taiwaneseCountingThousand"/>
      <w:lvlText w:val="%1、"/>
      <w:lvlJc w:val="left"/>
      <w:pPr>
        <w:ind w:left="11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9" w15:restartNumberingAfterBreak="0">
    <w:nsid w:val="378D6484"/>
    <w:multiLevelType w:val="hybridMultilevel"/>
    <w:tmpl w:val="D6C852D2"/>
    <w:lvl w:ilvl="0" w:tplc="417ECF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8E660C8"/>
    <w:multiLevelType w:val="hybridMultilevel"/>
    <w:tmpl w:val="49BC2EBE"/>
    <w:lvl w:ilvl="0" w:tplc="04090017">
      <w:start w:val="1"/>
      <w:numFmt w:val="ideographLegalTraditional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1" w15:restartNumberingAfterBreak="0">
    <w:nsid w:val="4D0923A7"/>
    <w:multiLevelType w:val="hybridMultilevel"/>
    <w:tmpl w:val="D21C2FA0"/>
    <w:lvl w:ilvl="0" w:tplc="64429FEE">
      <w:start w:val="1"/>
      <w:numFmt w:val="decimal"/>
      <w:lvlText w:val="%1、"/>
      <w:lvlJc w:val="left"/>
      <w:pPr>
        <w:ind w:left="15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83544">
      <w:start w:val="1"/>
      <w:numFmt w:val="lowerLetter"/>
      <w:lvlText w:val="%2"/>
      <w:lvlJc w:val="left"/>
      <w:pPr>
        <w:ind w:left="19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02046">
      <w:start w:val="1"/>
      <w:numFmt w:val="lowerRoman"/>
      <w:lvlText w:val="%3"/>
      <w:lvlJc w:val="left"/>
      <w:pPr>
        <w:ind w:left="26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25B2A">
      <w:start w:val="1"/>
      <w:numFmt w:val="decimal"/>
      <w:lvlText w:val="%4"/>
      <w:lvlJc w:val="left"/>
      <w:pPr>
        <w:ind w:left="33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46024">
      <w:start w:val="1"/>
      <w:numFmt w:val="lowerLetter"/>
      <w:lvlText w:val="%5"/>
      <w:lvlJc w:val="left"/>
      <w:pPr>
        <w:ind w:left="41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F72C">
      <w:start w:val="1"/>
      <w:numFmt w:val="lowerRoman"/>
      <w:lvlText w:val="%6"/>
      <w:lvlJc w:val="left"/>
      <w:pPr>
        <w:ind w:left="48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A4EC8">
      <w:start w:val="1"/>
      <w:numFmt w:val="decimal"/>
      <w:lvlText w:val="%7"/>
      <w:lvlJc w:val="left"/>
      <w:pPr>
        <w:ind w:left="55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EE654">
      <w:start w:val="1"/>
      <w:numFmt w:val="lowerLetter"/>
      <w:lvlText w:val="%8"/>
      <w:lvlJc w:val="left"/>
      <w:pPr>
        <w:ind w:left="62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E920">
      <w:start w:val="1"/>
      <w:numFmt w:val="lowerRoman"/>
      <w:lvlText w:val="%9"/>
      <w:lvlJc w:val="left"/>
      <w:pPr>
        <w:ind w:left="69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7711B"/>
    <w:multiLevelType w:val="hybridMultilevel"/>
    <w:tmpl w:val="F43E8940"/>
    <w:lvl w:ilvl="0" w:tplc="7BA4BC70">
      <w:start w:val="1"/>
      <w:numFmt w:val="taiwaneseCountingThousand"/>
      <w:lvlText w:val="(%1)"/>
      <w:lvlJc w:val="left"/>
      <w:pPr>
        <w:ind w:left="1553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83544">
      <w:start w:val="1"/>
      <w:numFmt w:val="lowerLetter"/>
      <w:lvlText w:val="%2"/>
      <w:lvlJc w:val="left"/>
      <w:pPr>
        <w:ind w:left="19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02046">
      <w:start w:val="1"/>
      <w:numFmt w:val="lowerRoman"/>
      <w:lvlText w:val="%3"/>
      <w:lvlJc w:val="left"/>
      <w:pPr>
        <w:ind w:left="26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25B2A">
      <w:start w:val="1"/>
      <w:numFmt w:val="decimal"/>
      <w:lvlText w:val="%4"/>
      <w:lvlJc w:val="left"/>
      <w:pPr>
        <w:ind w:left="33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46024">
      <w:start w:val="1"/>
      <w:numFmt w:val="lowerLetter"/>
      <w:lvlText w:val="%5"/>
      <w:lvlJc w:val="left"/>
      <w:pPr>
        <w:ind w:left="41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F72C">
      <w:start w:val="1"/>
      <w:numFmt w:val="lowerRoman"/>
      <w:lvlText w:val="%6"/>
      <w:lvlJc w:val="left"/>
      <w:pPr>
        <w:ind w:left="48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A4EC8">
      <w:start w:val="1"/>
      <w:numFmt w:val="decimal"/>
      <w:lvlText w:val="%7"/>
      <w:lvlJc w:val="left"/>
      <w:pPr>
        <w:ind w:left="55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EE654">
      <w:start w:val="1"/>
      <w:numFmt w:val="lowerLetter"/>
      <w:lvlText w:val="%8"/>
      <w:lvlJc w:val="left"/>
      <w:pPr>
        <w:ind w:left="62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E920">
      <w:start w:val="1"/>
      <w:numFmt w:val="lowerRoman"/>
      <w:lvlText w:val="%9"/>
      <w:lvlJc w:val="left"/>
      <w:pPr>
        <w:ind w:left="69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042EEE"/>
    <w:multiLevelType w:val="hybridMultilevel"/>
    <w:tmpl w:val="84DECE04"/>
    <w:lvl w:ilvl="0" w:tplc="DDDE3108">
      <w:start w:val="1"/>
      <w:numFmt w:val="ideographLegalTraditional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4" w15:restartNumberingAfterBreak="0">
    <w:nsid w:val="5F4C4179"/>
    <w:multiLevelType w:val="hybridMultilevel"/>
    <w:tmpl w:val="76B6B656"/>
    <w:lvl w:ilvl="0" w:tplc="D8DAAF44">
      <w:start w:val="1"/>
      <w:numFmt w:val="taiwaneseCountingThousand"/>
      <w:lvlText w:val="%1、"/>
      <w:lvlJc w:val="left"/>
      <w:pPr>
        <w:ind w:left="1071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5" w15:restartNumberingAfterBreak="0">
    <w:nsid w:val="666750EB"/>
    <w:multiLevelType w:val="hybridMultilevel"/>
    <w:tmpl w:val="09FC7448"/>
    <w:lvl w:ilvl="0" w:tplc="6EE241EA">
      <w:start w:val="2"/>
      <w:numFmt w:val="ideographDigital"/>
      <w:lvlText w:val="%1、"/>
      <w:lvlJc w:val="left"/>
      <w:pPr>
        <w:ind w:left="12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CD256">
      <w:start w:val="1"/>
      <w:numFmt w:val="decimal"/>
      <w:lvlText w:val="%2."/>
      <w:lvlJc w:val="left"/>
      <w:pPr>
        <w:ind w:left="1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E6E38">
      <w:start w:val="1"/>
      <w:numFmt w:val="lowerRoman"/>
      <w:lvlText w:val="%3"/>
      <w:lvlJc w:val="left"/>
      <w:pPr>
        <w:ind w:left="20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26D1E">
      <w:start w:val="1"/>
      <w:numFmt w:val="decimal"/>
      <w:lvlText w:val="%4"/>
      <w:lvlJc w:val="left"/>
      <w:pPr>
        <w:ind w:left="27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95A">
      <w:start w:val="1"/>
      <w:numFmt w:val="lowerLetter"/>
      <w:lvlText w:val="%5"/>
      <w:lvlJc w:val="left"/>
      <w:pPr>
        <w:ind w:left="35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06CBA">
      <w:start w:val="1"/>
      <w:numFmt w:val="lowerRoman"/>
      <w:lvlText w:val="%6"/>
      <w:lvlJc w:val="left"/>
      <w:pPr>
        <w:ind w:left="42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CC900">
      <w:start w:val="1"/>
      <w:numFmt w:val="decimal"/>
      <w:lvlText w:val="%7"/>
      <w:lvlJc w:val="left"/>
      <w:pPr>
        <w:ind w:left="49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8B810">
      <w:start w:val="1"/>
      <w:numFmt w:val="lowerLetter"/>
      <w:lvlText w:val="%8"/>
      <w:lvlJc w:val="left"/>
      <w:pPr>
        <w:ind w:left="56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8BC54">
      <w:start w:val="1"/>
      <w:numFmt w:val="lowerRoman"/>
      <w:lvlText w:val="%9"/>
      <w:lvlJc w:val="left"/>
      <w:pPr>
        <w:ind w:left="63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255FBF"/>
    <w:multiLevelType w:val="hybridMultilevel"/>
    <w:tmpl w:val="3A0C32D6"/>
    <w:lvl w:ilvl="0" w:tplc="A49A483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76712DB2"/>
    <w:multiLevelType w:val="hybridMultilevel"/>
    <w:tmpl w:val="22465302"/>
    <w:lvl w:ilvl="0" w:tplc="FB5EC918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8B4615B"/>
    <w:multiLevelType w:val="hybridMultilevel"/>
    <w:tmpl w:val="5B52DC14"/>
    <w:lvl w:ilvl="0" w:tplc="82E037FE">
      <w:start w:val="1"/>
      <w:numFmt w:val="ideographDigit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83086">
      <w:start w:val="1"/>
      <w:numFmt w:val="lowerLetter"/>
      <w:lvlText w:val="%2"/>
      <w:lvlJc w:val="left"/>
      <w:pPr>
        <w:ind w:left="14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8FE0E">
      <w:start w:val="1"/>
      <w:numFmt w:val="lowerRoman"/>
      <w:lvlText w:val="%3"/>
      <w:lvlJc w:val="left"/>
      <w:pPr>
        <w:ind w:left="21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0957E">
      <w:start w:val="1"/>
      <w:numFmt w:val="decimal"/>
      <w:lvlText w:val="%4"/>
      <w:lvlJc w:val="left"/>
      <w:pPr>
        <w:ind w:left="29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61044">
      <w:start w:val="1"/>
      <w:numFmt w:val="lowerLetter"/>
      <w:lvlText w:val="%5"/>
      <w:lvlJc w:val="left"/>
      <w:pPr>
        <w:ind w:left="36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8178">
      <w:start w:val="1"/>
      <w:numFmt w:val="lowerRoman"/>
      <w:lvlText w:val="%6"/>
      <w:lvlJc w:val="left"/>
      <w:pPr>
        <w:ind w:left="43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E0434">
      <w:start w:val="1"/>
      <w:numFmt w:val="decimal"/>
      <w:lvlText w:val="%7"/>
      <w:lvlJc w:val="left"/>
      <w:pPr>
        <w:ind w:left="50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EDD1C">
      <w:start w:val="1"/>
      <w:numFmt w:val="lowerLetter"/>
      <w:lvlText w:val="%8"/>
      <w:lvlJc w:val="left"/>
      <w:pPr>
        <w:ind w:left="57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A72B6">
      <w:start w:val="1"/>
      <w:numFmt w:val="lowerRoman"/>
      <w:lvlText w:val="%9"/>
      <w:lvlJc w:val="left"/>
      <w:pPr>
        <w:ind w:left="65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8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6"/>
  </w:num>
  <w:num w:numId="13">
    <w:abstractNumId w:val="12"/>
  </w:num>
  <w:num w:numId="14">
    <w:abstractNumId w:val="5"/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A6"/>
    <w:rsid w:val="000E2932"/>
    <w:rsid w:val="0012738B"/>
    <w:rsid w:val="00261089"/>
    <w:rsid w:val="002A15A6"/>
    <w:rsid w:val="002D3A80"/>
    <w:rsid w:val="004703E6"/>
    <w:rsid w:val="004C4694"/>
    <w:rsid w:val="00596933"/>
    <w:rsid w:val="00682A72"/>
    <w:rsid w:val="007134E3"/>
    <w:rsid w:val="00895488"/>
    <w:rsid w:val="008A4519"/>
    <w:rsid w:val="008C33CD"/>
    <w:rsid w:val="008D4D50"/>
    <w:rsid w:val="008F642E"/>
    <w:rsid w:val="00961151"/>
    <w:rsid w:val="009617C0"/>
    <w:rsid w:val="00975ED4"/>
    <w:rsid w:val="009E1866"/>
    <w:rsid w:val="00A1642C"/>
    <w:rsid w:val="00A9112A"/>
    <w:rsid w:val="00A96C77"/>
    <w:rsid w:val="00B071A1"/>
    <w:rsid w:val="00B55A9B"/>
    <w:rsid w:val="00B666E5"/>
    <w:rsid w:val="00B77B11"/>
    <w:rsid w:val="00D846A4"/>
    <w:rsid w:val="00E23B0E"/>
    <w:rsid w:val="00E55406"/>
    <w:rsid w:val="00E950C2"/>
    <w:rsid w:val="00EC6420"/>
    <w:rsid w:val="00EE499A"/>
    <w:rsid w:val="00F115B0"/>
    <w:rsid w:val="00F44AD6"/>
    <w:rsid w:val="00FC3CF4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653FB"/>
  <w15:docId w15:val="{5AFBFDED-D8ED-4E3C-AF16-DF5C8F9C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74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601" w:hanging="10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9"/>
    <w:unhideWhenUsed/>
    <w:qFormat/>
    <w:pPr>
      <w:keepNext/>
      <w:keepLines/>
      <w:spacing w:line="259" w:lineRule="auto"/>
      <w:ind w:left="286" w:hanging="10"/>
      <w:outlineLvl w:val="1"/>
    </w:pPr>
    <w:rPr>
      <w:rFonts w:ascii="標楷體" w:eastAsia="標楷體" w:hAnsi="標楷體" w:cs="標楷體"/>
      <w:color w:val="000000"/>
      <w:sz w:val="28"/>
    </w:rPr>
  </w:style>
  <w:style w:type="paragraph" w:styleId="3">
    <w:name w:val="heading 3"/>
    <w:basedOn w:val="a"/>
    <w:next w:val="a"/>
    <w:link w:val="30"/>
    <w:uiPriority w:val="99"/>
    <w:qFormat/>
    <w:rsid w:val="00F44AD6"/>
    <w:pPr>
      <w:keepNext/>
      <w:widowControl w:val="0"/>
      <w:spacing w:after="0" w:line="720" w:lineRule="auto"/>
      <w:ind w:left="0" w:firstLine="0"/>
      <w:outlineLvl w:val="2"/>
    </w:pPr>
    <w:rPr>
      <w:rFonts w:ascii="Calibri Light" w:eastAsia="新細明體" w:hAnsi="Calibri Light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2738B"/>
    <w:pPr>
      <w:ind w:leftChars="200" w:left="480"/>
    </w:pPr>
  </w:style>
  <w:style w:type="character" w:customStyle="1" w:styleId="30">
    <w:name w:val="標題 3 字元"/>
    <w:basedOn w:val="a0"/>
    <w:link w:val="3"/>
    <w:uiPriority w:val="99"/>
    <w:rsid w:val="00F44AD6"/>
    <w:rPr>
      <w:rFonts w:ascii="Calibri Light" w:eastAsia="新細明體" w:hAnsi="Calibri Light" w:cs="Times New Roman"/>
      <w:b/>
      <w:bCs/>
      <w:sz w:val="36"/>
      <w:szCs w:val="36"/>
    </w:rPr>
  </w:style>
  <w:style w:type="paragraph" w:styleId="a4">
    <w:name w:val="Plain Text"/>
    <w:basedOn w:val="a"/>
    <w:link w:val="a5"/>
    <w:uiPriority w:val="99"/>
    <w:rsid w:val="00F44AD6"/>
    <w:pPr>
      <w:widowControl w:val="0"/>
      <w:spacing w:after="0" w:line="240" w:lineRule="auto"/>
      <w:ind w:left="0" w:firstLine="0"/>
    </w:pPr>
    <w:rPr>
      <w:rFonts w:ascii="細明體" w:eastAsia="細明體" w:hAnsi="Courier New" w:cs="Times New Roman"/>
      <w:color w:val="auto"/>
      <w:szCs w:val="20"/>
    </w:rPr>
  </w:style>
  <w:style w:type="character" w:customStyle="1" w:styleId="a5">
    <w:name w:val="純文字 字元"/>
    <w:basedOn w:val="a0"/>
    <w:link w:val="a4"/>
    <w:uiPriority w:val="99"/>
    <w:rsid w:val="00F44AD6"/>
    <w:rPr>
      <w:rFonts w:ascii="細明體" w:eastAsia="細明體" w:hAnsi="Courier New" w:cs="Times New Roman"/>
      <w:szCs w:val="20"/>
    </w:rPr>
  </w:style>
  <w:style w:type="paragraph" w:customStyle="1" w:styleId="BodyText1">
    <w:name w:val="Body Text 1"/>
    <w:basedOn w:val="3"/>
    <w:link w:val="BodyText1Char"/>
    <w:uiPriority w:val="99"/>
    <w:rsid w:val="00F44AD6"/>
    <w:pPr>
      <w:widowControl/>
      <w:spacing w:before="240" w:after="60" w:line="240" w:lineRule="auto"/>
      <w:ind w:left="-360" w:right="-360"/>
    </w:pPr>
    <w:rPr>
      <w:rFonts w:ascii="Garamond" w:hAnsi="Garamond" w:cs="Arial"/>
      <w:b w:val="0"/>
      <w:kern w:val="0"/>
      <w:sz w:val="24"/>
      <w:szCs w:val="26"/>
      <w:lang w:eastAsia="en-US"/>
    </w:rPr>
  </w:style>
  <w:style w:type="character" w:customStyle="1" w:styleId="BodyText1Char">
    <w:name w:val="Body Text 1 Char"/>
    <w:link w:val="BodyText1"/>
    <w:uiPriority w:val="99"/>
    <w:locked/>
    <w:rsid w:val="00F44AD6"/>
    <w:rPr>
      <w:rFonts w:ascii="Garamond" w:eastAsia="新細明體" w:hAnsi="Garamond" w:cs="Arial"/>
      <w:bCs/>
      <w:kern w:val="0"/>
      <w:szCs w:val="26"/>
      <w:lang w:eastAsia="en-US"/>
    </w:rPr>
  </w:style>
  <w:style w:type="paragraph" w:customStyle="1" w:styleId="AreasofService">
    <w:name w:val="Areas of Service"/>
    <w:basedOn w:val="a"/>
    <w:uiPriority w:val="99"/>
    <w:rsid w:val="00F44AD6"/>
    <w:pPr>
      <w:spacing w:after="0" w:line="240" w:lineRule="auto"/>
      <w:ind w:left="0" w:firstLine="0"/>
      <w:outlineLvl w:val="1"/>
    </w:pPr>
    <w:rPr>
      <w:rFonts w:ascii="Tahoma" w:eastAsia="新細明體" w:hAnsi="Tahoma" w:cs="Times New Roman"/>
      <w:b/>
      <w:bCs/>
      <w:color w:val="333399"/>
      <w:kern w:val="0"/>
      <w:sz w:val="18"/>
      <w:szCs w:val="18"/>
      <w:lang w:eastAsia="en-US"/>
    </w:rPr>
  </w:style>
  <w:style w:type="paragraph" w:customStyle="1" w:styleId="ColumnHeadings">
    <w:name w:val="Column Headings"/>
    <w:basedOn w:val="2"/>
    <w:uiPriority w:val="99"/>
    <w:rsid w:val="00F44AD6"/>
    <w:pPr>
      <w:keepNext w:val="0"/>
      <w:keepLines w:val="0"/>
      <w:spacing w:line="240" w:lineRule="auto"/>
      <w:ind w:left="0" w:firstLine="0"/>
      <w:jc w:val="center"/>
    </w:pPr>
    <w:rPr>
      <w:rFonts w:ascii="Tahoma" w:eastAsia="新細明體" w:hAnsi="Tahoma" w:cs="Times New Roman"/>
      <w:b/>
      <w:bCs/>
      <w:color w:val="333399"/>
      <w:kern w:val="0"/>
      <w:sz w:val="18"/>
      <w:szCs w:val="18"/>
      <w:lang w:eastAsia="en-US"/>
    </w:rPr>
  </w:style>
  <w:style w:type="paragraph" w:customStyle="1" w:styleId="TableBodyText">
    <w:name w:val="Table Body Text"/>
    <w:basedOn w:val="a"/>
    <w:uiPriority w:val="99"/>
    <w:rsid w:val="00F44AD6"/>
    <w:pPr>
      <w:spacing w:after="0" w:line="240" w:lineRule="auto"/>
      <w:ind w:left="0" w:firstLine="0"/>
      <w:jc w:val="center"/>
    </w:pPr>
    <w:rPr>
      <w:rFonts w:ascii="Tahoma" w:eastAsia="新細明體" w:hAnsi="Tahoma" w:cs="Times New Roman"/>
      <w:color w:val="auto"/>
      <w:kern w:val="0"/>
      <w:sz w:val="18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F44AD6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="Times New Roman" w:eastAsia="新細明體" w:hAnsi="Times New Roman" w:cs="Times New Roman"/>
      <w:color w:val="auto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4A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4AD6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="Times New Roman" w:eastAsia="新細明體" w:hAnsi="Times New Roman" w:cs="Times New Roman"/>
      <w:color w:val="auto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4AD6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rsid w:val="00F44AD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4AD6"/>
    <w:pPr>
      <w:widowControl w:val="0"/>
      <w:spacing w:after="0" w:line="240" w:lineRule="auto"/>
      <w:ind w:left="0" w:firstLine="0"/>
    </w:pPr>
    <w:rPr>
      <w:rFonts w:asciiTheme="majorHAnsi" w:eastAsiaTheme="majorEastAsia" w:hAnsiTheme="majorHAnsi" w:cstheme="majorBidi"/>
      <w:color w:val="auto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44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D5279ABE17E6E46875B448D507D8B5E" ma:contentTypeVersion="0" ma:contentTypeDescription="建立新的文件。" ma:contentTypeScope="" ma:versionID="0596110ec40a412048aaf1beb970a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6edddc00996549d4a35e321cdf2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F1E07-C745-49FF-A043-BED5C1264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54039F-AD1E-4304-A419-D0F914695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D88870-A083-464A-BE00-4CA96392B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臺中市私立新民高中命題、審題、試題分析表件</dc:title>
  <dc:creator>hlc</dc:creator>
  <cp:lastModifiedBy>張瑜倢</cp:lastModifiedBy>
  <cp:revision>7</cp:revision>
  <cp:lastPrinted>2020-03-03T06:03:00Z</cp:lastPrinted>
  <dcterms:created xsi:type="dcterms:W3CDTF">2021-10-13T07:12:00Z</dcterms:created>
  <dcterms:modified xsi:type="dcterms:W3CDTF">2021-10-14T02:25:00Z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0x0101003D5279ABE17E6E46875B448D507D8B5E</vt:lpwstr>
  </property>
</Properties>
</file>